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ind w:left="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10 de setembro de </w:t>
      </w:r>
      <w:r>
        <w:rPr>
          <w:spacing w:val="-4"/>
        </w:rPr>
        <w:t>2024</w:t>
      </w:r>
      <w:r>
        <w:rPr/>
        <w:tab/>
        <w:t>Edição nº </w:t>
      </w:r>
      <w:r>
        <w:rPr>
          <w:spacing w:val="-4"/>
        </w:rPr>
        <w:t>1206</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ind w:left="0"/>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503"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71" w:lineRule="exact" w:before="72"/>
              <w:ind w:right="161"/>
              <w:rPr>
                <w:rFonts w:ascii="Arial" w:hAnsi="Arial"/>
                <w:b/>
                <w:sz w:val="15"/>
              </w:rPr>
            </w:pPr>
            <w:r>
              <w:rPr>
                <w:rFonts w:ascii="Arial" w:hAnsi="Arial"/>
                <w:b/>
                <w:sz w:val="15"/>
              </w:rPr>
              <w:t>LEAN ANTÔNIO FERREIRA DE </w:t>
            </w:r>
            <w:r>
              <w:rPr>
                <w:rFonts w:ascii="Arial" w:hAnsi="Arial"/>
                <w:b/>
                <w:spacing w:val="-2"/>
                <w:sz w:val="15"/>
              </w:rPr>
              <w:t>ARAÚJO</w:t>
            </w:r>
          </w:p>
          <w:p>
            <w:pPr>
              <w:pStyle w:val="TableParagraph"/>
              <w:spacing w:line="171" w:lineRule="exact"/>
              <w:ind w:right="160"/>
              <w:rPr>
                <w:sz w:val="15"/>
              </w:rPr>
            </w:pPr>
            <w:r>
              <w:rPr>
                <w:sz w:val="15"/>
              </w:rPr>
              <w:t>PROCURADOR-GERAL DE </w:t>
            </w:r>
            <w:r>
              <w:rPr>
                <w:spacing w:val="-2"/>
                <w:sz w:val="15"/>
              </w:rPr>
              <w:t>JUSTIÇA</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Pr>
                <w:rFonts w:ascii="Arial" w:hAnsi="Arial"/>
                <w:b/>
                <w:sz w:val="15"/>
              </w:rPr>
            </w:pPr>
            <w:r>
              <w:rPr>
                <w:rFonts w:ascii="Arial" w:hAnsi="Arial"/>
                <w:b/>
                <w:sz w:val="15"/>
              </w:rPr>
              <w:t>WALBER JOSÉ VALENTE DE </w:t>
            </w:r>
            <w:r>
              <w:rPr>
                <w:rFonts w:ascii="Arial" w:hAnsi="Arial"/>
                <w:b/>
                <w:spacing w:val="-4"/>
                <w:sz w:val="15"/>
              </w:rPr>
              <w:t>LIMA</w:t>
            </w:r>
          </w:p>
        </w:tc>
        <w:tc>
          <w:tcPr>
            <w:tcW w:w="3755" w:type="dxa"/>
          </w:tcPr>
          <w:p>
            <w:pPr>
              <w:pStyle w:val="TableParagraph"/>
              <w:spacing w:line="153" w:lineRule="exact" w:before="85"/>
              <w:ind w:right="182"/>
              <w:rPr>
                <w:rFonts w:ascii="Arial" w:hAnsi="Arial"/>
                <w:b/>
                <w:sz w:val="15"/>
              </w:rPr>
            </w:pPr>
            <w:r>
              <w:rPr>
                <w:rFonts w:ascii="Arial" w:hAnsi="Arial"/>
                <w:b/>
                <w:sz w:val="15"/>
              </w:rPr>
              <w:t>SÉRGIO ROCHA CAVALCANTI </w:t>
            </w:r>
            <w:r>
              <w:rPr>
                <w:rFonts w:ascii="Arial" w:hAnsi="Arial"/>
                <w:b/>
                <w:spacing w:val="-4"/>
                <w:sz w:val="15"/>
              </w:rPr>
              <w:t>JUCÁ</w:t>
            </w:r>
          </w:p>
        </w:tc>
        <w:tc>
          <w:tcPr>
            <w:tcW w:w="3190" w:type="dxa"/>
            <w:tcBorders>
              <w:right w:val="single" w:sz="6" w:space="0" w:color="00336A"/>
            </w:tcBorders>
          </w:tcPr>
          <w:p>
            <w:pPr>
              <w:pStyle w:val="TableParagraph"/>
              <w:spacing w:line="153" w:lineRule="exact" w:before="85"/>
              <w:ind w:right="306"/>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369" w:type="dxa"/>
            <w:tcBorders>
              <w:left w:val="single" w:sz="6" w:space="0" w:color="00336A"/>
            </w:tcBorders>
          </w:tcPr>
          <w:p>
            <w:pPr>
              <w:pStyle w:val="TableParagraph"/>
              <w:spacing w:line="168" w:lineRule="exact"/>
              <w:ind w:left="133" w:right="-15"/>
              <w:rPr>
                <w:sz w:val="15"/>
              </w:rPr>
            </w:pPr>
            <w:r>
              <w:rPr>
                <w:sz w:val="15"/>
              </w:rPr>
              <w:t>Subprocurador-Geral Administrativo-</w:t>
            </w:r>
            <w:r>
              <w:rPr>
                <w:spacing w:val="-2"/>
                <w:sz w:val="15"/>
              </w:rPr>
              <w:t>Institucional</w:t>
            </w:r>
          </w:p>
        </w:tc>
        <w:tc>
          <w:tcPr>
            <w:tcW w:w="3755" w:type="dxa"/>
          </w:tcPr>
          <w:p>
            <w:pPr>
              <w:pStyle w:val="TableParagraph"/>
              <w:spacing w:line="168" w:lineRule="exact"/>
              <w:ind w:right="181"/>
              <w:rPr>
                <w:sz w:val="15"/>
              </w:rPr>
            </w:pPr>
            <w:r>
              <w:rPr>
                <w:sz w:val="15"/>
              </w:rPr>
              <w:t>Subprocurador-Geral </w:t>
            </w:r>
            <w:r>
              <w:rPr>
                <w:spacing w:val="-2"/>
                <w:sz w:val="15"/>
              </w:rPr>
              <w:t>Judicial</w:t>
            </w:r>
          </w:p>
        </w:tc>
        <w:tc>
          <w:tcPr>
            <w:tcW w:w="3190" w:type="dxa"/>
            <w:tcBorders>
              <w:right w:val="single" w:sz="6" w:space="0" w:color="00336A"/>
            </w:tcBorders>
          </w:tcPr>
          <w:p>
            <w:pPr>
              <w:pStyle w:val="TableParagraph"/>
              <w:spacing w:line="168" w:lineRule="exact"/>
              <w:ind w:left="1" w:right="306"/>
              <w:rPr>
                <w:sz w:val="15"/>
              </w:rPr>
            </w:pPr>
            <w:r>
              <w:rPr>
                <w:sz w:val="15"/>
              </w:rPr>
              <w:t>Subprocurador-Geral </w:t>
            </w:r>
            <w:r>
              <w:rPr>
                <w:spacing w:val="-2"/>
                <w:sz w:val="15"/>
              </w:rPr>
              <w:t>Recursal</w:t>
            </w:r>
          </w:p>
        </w:tc>
      </w:tr>
      <w:tr>
        <w:trPr>
          <w:trHeight w:val="493" w:hRule="atLeast"/>
        </w:trPr>
        <w:tc>
          <w:tcPr>
            <w:tcW w:w="10314" w:type="dxa"/>
            <w:gridSpan w:val="3"/>
            <w:tcBorders>
              <w:left w:val="single" w:sz="6" w:space="0" w:color="00336A"/>
              <w:bottom w:val="single" w:sz="6" w:space="0" w:color="00336A"/>
              <w:righ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8"/>
        <w:ind w:left="0"/>
        <w:rPr>
          <w:sz w:val="6"/>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344" w:hRule="atLeast"/>
        </w:trPr>
        <w:tc>
          <w:tcPr>
            <w:tcW w:w="3369" w:type="dxa"/>
            <w:vMerge w:val="restart"/>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right="160"/>
              <w:rPr>
                <w:sz w:val="15"/>
              </w:rPr>
            </w:pPr>
            <w:r>
              <w:rPr>
                <w:sz w:val="15"/>
              </w:rPr>
              <w:t>Lean Antônio Ferreira de </w:t>
            </w:r>
            <w:r>
              <w:rPr>
                <w:spacing w:val="-2"/>
                <w:sz w:val="15"/>
              </w:rPr>
              <w:t>Araújo</w:t>
            </w:r>
          </w:p>
        </w:tc>
        <w:tc>
          <w:tcPr>
            <w:tcW w:w="3190" w:type="dxa"/>
            <w:vMerge w:val="restart"/>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vMerge/>
            <w:tcBorders>
              <w:top w:val="nil"/>
              <w:left w:val="single" w:sz="6" w:space="0" w:color="00336A"/>
            </w:tcBorders>
          </w:tcPr>
          <w:p>
            <w:pPr>
              <w:rPr>
                <w:sz w:val="2"/>
                <w:szCs w:val="2"/>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vMerge/>
            <w:tcBorders>
              <w:top w:val="nil"/>
              <w:right w:val="single" w:sz="6" w:space="0" w:color="00336A"/>
            </w:tcBorders>
          </w:tcPr>
          <w:p>
            <w:pPr>
              <w:rPr>
                <w:sz w:val="2"/>
                <w:szCs w:val="2"/>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1"/>
              <w:rPr>
                <w:sz w:val="15"/>
              </w:rPr>
            </w:pPr>
            <w:r>
              <w:rPr>
                <w:sz w:val="15"/>
              </w:rPr>
              <w:t>Walber José Valente de </w:t>
            </w:r>
            <w:r>
              <w:rPr>
                <w:spacing w:val="-4"/>
                <w:sz w:val="15"/>
              </w:rPr>
              <w:t>Lima</w:t>
            </w:r>
          </w:p>
        </w:tc>
        <w:tc>
          <w:tcPr>
            <w:tcW w:w="3190" w:type="dxa"/>
            <w:tcBorders>
              <w:right w:val="single" w:sz="6" w:space="0" w:color="00336A"/>
            </w:tcBorders>
          </w:tcPr>
          <w:p>
            <w:pPr>
              <w:pStyle w:val="TableParagraph"/>
              <w:spacing w:line="153" w:lineRule="exact" w:before="85"/>
              <w:ind w:left="75" w:right="306"/>
              <w:rPr>
                <w:sz w:val="15"/>
              </w:rPr>
            </w:pPr>
            <w:r>
              <w:rPr>
                <w:sz w:val="15"/>
              </w:rPr>
              <w:t>Lean Antônio Ferreira de </w:t>
            </w:r>
            <w:r>
              <w:rPr>
                <w:spacing w:val="-2"/>
                <w:sz w:val="15"/>
              </w:rPr>
              <w:t>Araújo</w:t>
            </w:r>
          </w:p>
        </w:tc>
      </w:tr>
      <w:tr>
        <w:trPr>
          <w:trHeight w:val="168" w:hRule="atLeast"/>
        </w:trPr>
        <w:tc>
          <w:tcPr>
            <w:tcW w:w="3369" w:type="dxa"/>
            <w:tcBorders>
              <w:left w:val="single" w:sz="6" w:space="0" w:color="00336A"/>
            </w:tcBorders>
          </w:tcPr>
          <w:p>
            <w:pPr>
              <w:pStyle w:val="TableParagraph"/>
              <w:spacing w:line="149" w:lineRule="exact"/>
              <w:ind w:left="139" w:right="22"/>
              <w:rPr>
                <w:sz w:val="15"/>
              </w:rPr>
            </w:pPr>
            <w:r>
              <w:rPr>
                <w:sz w:val="15"/>
              </w:rPr>
              <w:t>Dennis Lima </w:t>
            </w:r>
            <w:r>
              <w:rPr>
                <w:spacing w:val="-2"/>
                <w:sz w:val="15"/>
              </w:rPr>
              <w:t>Calheiros</w:t>
            </w:r>
          </w:p>
        </w:tc>
        <w:tc>
          <w:tcPr>
            <w:tcW w:w="3755" w:type="dxa"/>
          </w:tcPr>
          <w:p>
            <w:pPr>
              <w:pStyle w:val="TableParagraph"/>
              <w:spacing w:line="149" w:lineRule="exact"/>
              <w:ind w:right="131"/>
              <w:rPr>
                <w:sz w:val="15"/>
              </w:rPr>
            </w:pPr>
            <w:r>
              <w:rPr>
                <w:sz w:val="15"/>
              </w:rPr>
              <w:t>Vicente Felix </w:t>
            </w:r>
            <w:r>
              <w:rPr>
                <w:spacing w:val="-2"/>
                <w:sz w:val="15"/>
              </w:rPr>
              <w:t>Correia</w:t>
            </w:r>
          </w:p>
        </w:tc>
        <w:tc>
          <w:tcPr>
            <w:tcW w:w="3190" w:type="dxa"/>
            <w:tcBorders>
              <w:right w:val="single" w:sz="6" w:space="0" w:color="00336A"/>
            </w:tcBorders>
          </w:tcPr>
          <w:p>
            <w:pPr>
              <w:pStyle w:val="TableParagraph"/>
              <w:spacing w:line="149" w:lineRule="exact"/>
              <w:ind w:left="75" w:right="306"/>
              <w:rPr>
                <w:sz w:val="15"/>
              </w:rPr>
            </w:pPr>
            <w:r>
              <w:rPr>
                <w:sz w:val="15"/>
              </w:rPr>
              <w:t>Eduardo Tavares </w:t>
            </w:r>
            <w:r>
              <w:rPr>
                <w:spacing w:val="-2"/>
                <w:sz w:val="15"/>
              </w:rPr>
              <w:t>Mendes</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Marcos Barros </w:t>
            </w:r>
            <w:r>
              <w:rPr>
                <w:spacing w:val="-4"/>
                <w:sz w:val="15"/>
              </w:rPr>
              <w:t>Méro</w:t>
            </w:r>
          </w:p>
        </w:tc>
        <w:tc>
          <w:tcPr>
            <w:tcW w:w="3755" w:type="dxa"/>
          </w:tcPr>
          <w:p>
            <w:pPr>
              <w:pStyle w:val="TableParagraph"/>
              <w:spacing w:line="149" w:lineRule="exact"/>
              <w:ind w:right="130"/>
              <w:rPr>
                <w:sz w:val="15"/>
              </w:rPr>
            </w:pPr>
            <w:r>
              <w:rPr>
                <w:sz w:val="15"/>
              </w:rPr>
              <w:t>Valter José de Omena </w:t>
            </w:r>
            <w:r>
              <w:rPr>
                <w:spacing w:val="-2"/>
                <w:sz w:val="15"/>
              </w:rPr>
              <w:t>Acioly</w:t>
            </w:r>
          </w:p>
        </w:tc>
        <w:tc>
          <w:tcPr>
            <w:tcW w:w="3190" w:type="dxa"/>
            <w:tcBorders>
              <w:right w:val="single" w:sz="6" w:space="0" w:color="00336A"/>
            </w:tcBorders>
          </w:tcPr>
          <w:p>
            <w:pPr>
              <w:pStyle w:val="TableParagraph"/>
              <w:spacing w:line="149" w:lineRule="exact"/>
              <w:ind w:left="75" w:right="306"/>
              <w:rPr>
                <w:sz w:val="15"/>
              </w:rPr>
            </w:pPr>
            <w:r>
              <w:rPr>
                <w:sz w:val="15"/>
              </w:rPr>
              <w:t>Denise Guimarães de </w:t>
            </w:r>
            <w:r>
              <w:rPr>
                <w:spacing w:val="-2"/>
                <w:sz w:val="15"/>
              </w:rPr>
              <w:t>Oliveira</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Maurício André Barros </w:t>
            </w:r>
            <w:r>
              <w:rPr>
                <w:spacing w:val="-2"/>
                <w:sz w:val="15"/>
              </w:rPr>
              <w:t>Pitta</w:t>
            </w:r>
          </w:p>
        </w:tc>
        <w:tc>
          <w:tcPr>
            <w:tcW w:w="3755" w:type="dxa"/>
          </w:tcPr>
          <w:p>
            <w:pPr>
              <w:pStyle w:val="TableParagraph"/>
              <w:spacing w:line="149" w:lineRule="exact"/>
              <w:ind w:right="130"/>
              <w:rPr>
                <w:sz w:val="15"/>
              </w:rPr>
            </w:pPr>
            <w:r>
              <w:rPr>
                <w:sz w:val="15"/>
              </w:rPr>
              <w:t>Isaac Sandes </w:t>
            </w:r>
            <w:r>
              <w:rPr>
                <w:spacing w:val="-4"/>
                <w:sz w:val="15"/>
              </w:rPr>
              <w:t>Dias</w:t>
            </w:r>
          </w:p>
        </w:tc>
        <w:tc>
          <w:tcPr>
            <w:tcW w:w="3190" w:type="dxa"/>
            <w:tcBorders>
              <w:right w:val="single" w:sz="6" w:space="0" w:color="00336A"/>
            </w:tcBorders>
          </w:tcPr>
          <w:p>
            <w:pPr>
              <w:pStyle w:val="TableParagraph"/>
              <w:spacing w:line="149" w:lineRule="exact"/>
              <w:ind w:left="75" w:right="306"/>
              <w:rPr>
                <w:sz w:val="15"/>
              </w:rPr>
            </w:pPr>
            <w:r>
              <w:rPr>
                <w:sz w:val="15"/>
              </w:rPr>
              <w:t>Sérgio Amaral </w:t>
            </w:r>
            <w:r>
              <w:rPr>
                <w:spacing w:val="-2"/>
                <w:sz w:val="15"/>
              </w:rPr>
              <w:t>Scala</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Helder de Arthur Jucá </w:t>
            </w:r>
            <w:r>
              <w:rPr>
                <w:spacing w:val="-2"/>
                <w:sz w:val="15"/>
              </w:rPr>
              <w:t>Filho</w:t>
            </w:r>
          </w:p>
        </w:tc>
        <w:tc>
          <w:tcPr>
            <w:tcW w:w="3755" w:type="dxa"/>
            <w:tcBorders>
              <w:bottom w:val="single" w:sz="6" w:space="0" w:color="00336A"/>
            </w:tcBorders>
          </w:tcPr>
          <w:p>
            <w:pPr>
              <w:pStyle w:val="TableParagraph"/>
              <w:spacing w:line="235" w:lineRule="auto"/>
              <w:ind w:left="839" w:right="592" w:hanging="42"/>
              <w:jc w:val="left"/>
              <w:rPr>
                <w:sz w:val="15"/>
              </w:rPr>
            </w:pP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 Neide Maria Camelo da </w:t>
            </w:r>
            <w:r>
              <w:rPr>
                <w:spacing w:val="-2"/>
                <w:sz w:val="15"/>
              </w:rPr>
              <w:t>Silva</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Kícia Oliveira Cabral de </w:t>
            </w:r>
            <w:r>
              <w:rPr>
                <w:spacing w:val="-2"/>
                <w:sz w:val="15"/>
              </w:rPr>
              <w:t>Vasconcellos</w:t>
            </w:r>
          </w:p>
        </w:tc>
      </w:tr>
      <w:tr>
        <w:trPr>
          <w:trHeight w:val="75" w:hRule="atLeast"/>
        </w:trPr>
        <w:tc>
          <w:tcPr>
            <w:tcW w:w="3369" w:type="dxa"/>
            <w:tcBorders>
              <w:top w:val="single" w:sz="6" w:space="0" w:color="00336A"/>
              <w:bottom w:val="single" w:sz="6" w:space="0" w:color="00336A"/>
            </w:tcBorders>
          </w:tcPr>
          <w:p>
            <w:pPr>
              <w:pStyle w:val="TableParagraph"/>
              <w:jc w:val="left"/>
              <w:rPr>
                <w:rFonts w:ascii="Times New Roman"/>
                <w:sz w:val="2"/>
              </w:rPr>
            </w:pPr>
          </w:p>
        </w:tc>
        <w:tc>
          <w:tcPr>
            <w:tcW w:w="3755" w:type="dxa"/>
            <w:tcBorders>
              <w:top w:val="single" w:sz="6" w:space="0" w:color="00336A"/>
              <w:bottom w:val="single" w:sz="6" w:space="0" w:color="00336A"/>
            </w:tcBorders>
          </w:tcPr>
          <w:p>
            <w:pPr>
              <w:pStyle w:val="TableParagraph"/>
              <w:jc w:val="left"/>
              <w:rPr>
                <w:rFonts w:ascii="Times New Roman"/>
                <w:sz w:val="2"/>
              </w:rPr>
            </w:pPr>
          </w:p>
        </w:tc>
        <w:tc>
          <w:tcPr>
            <w:tcW w:w="3190" w:type="dxa"/>
            <w:tcBorders>
              <w:top w:val="single" w:sz="6" w:space="0" w:color="00336A"/>
              <w:bottom w:val="single" w:sz="6" w:space="0" w:color="00336A"/>
            </w:tcBorders>
          </w:tcPr>
          <w:p>
            <w:pPr>
              <w:pStyle w:val="TableParagraph"/>
              <w:jc w:val="left"/>
              <w:rPr>
                <w:rFonts w:ascii="Times New Roman"/>
                <w:sz w:val="2"/>
              </w:rPr>
            </w:pPr>
          </w:p>
        </w:tc>
      </w:tr>
      <w:tr>
        <w:trPr>
          <w:trHeight w:val="344"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right="160"/>
              <w:rPr>
                <w:sz w:val="15"/>
              </w:rPr>
            </w:pPr>
            <w:r>
              <w:rPr>
                <w:sz w:val="15"/>
              </w:rPr>
              <w:t>Lean Antônio Ferreira de </w:t>
            </w:r>
            <w:r>
              <w:rPr>
                <w:spacing w:val="-2"/>
                <w:sz w:val="15"/>
              </w:rPr>
              <w:t>Araújo</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tcBorders>
              <w:left w:val="single" w:sz="6" w:space="0" w:color="00336A"/>
            </w:tcBorders>
          </w:tcPr>
          <w:p>
            <w:pPr>
              <w:pStyle w:val="TableParagraph"/>
              <w:jc w:val="left"/>
              <w:rPr>
                <w:rFonts w:ascii="Times New Roman"/>
                <w:sz w:val="16"/>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tcBorders>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0"/>
              <w:rPr>
                <w:sz w:val="15"/>
              </w:rPr>
            </w:pPr>
            <w:r>
              <w:rPr>
                <w:sz w:val="15"/>
              </w:rPr>
              <w:t>Lean Antônio Ferreira de </w:t>
            </w:r>
            <w:r>
              <w:rPr>
                <w:spacing w:val="-2"/>
                <w:sz w:val="15"/>
              </w:rPr>
              <w:t>Araújo</w:t>
            </w:r>
          </w:p>
        </w:tc>
        <w:tc>
          <w:tcPr>
            <w:tcW w:w="3190" w:type="dxa"/>
            <w:tcBorders>
              <w:right w:val="single" w:sz="6" w:space="0" w:color="00336A"/>
            </w:tcBorders>
          </w:tcPr>
          <w:p>
            <w:pPr>
              <w:pStyle w:val="TableParagraph"/>
              <w:spacing w:line="153" w:lineRule="exact" w:before="85"/>
              <w:ind w:left="74" w:right="306"/>
              <w:rPr>
                <w:sz w:val="15"/>
              </w:rPr>
            </w:pPr>
            <w:r>
              <w:rPr>
                <w:sz w:val="15"/>
              </w:rPr>
              <w:t>Marcos Barros </w:t>
            </w:r>
            <w:r>
              <w:rPr>
                <w:spacing w:val="-4"/>
                <w:sz w:val="15"/>
              </w:rPr>
              <w:t>Méro</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Maurício André Barros </w:t>
            </w:r>
            <w:r>
              <w:rPr>
                <w:spacing w:val="-2"/>
                <w:sz w:val="15"/>
              </w:rPr>
              <w:t>Pitta</w:t>
            </w:r>
          </w:p>
        </w:tc>
        <w:tc>
          <w:tcPr>
            <w:tcW w:w="3755" w:type="dxa"/>
            <w:tcBorders>
              <w:bottom w:val="single" w:sz="6" w:space="0" w:color="00336A"/>
            </w:tcBorders>
          </w:tcPr>
          <w:p>
            <w:pPr>
              <w:pStyle w:val="TableParagraph"/>
              <w:spacing w:line="166" w:lineRule="exact"/>
              <w:ind w:right="130"/>
              <w:rPr>
                <w:sz w:val="15"/>
              </w:rPr>
            </w:pPr>
            <w:r>
              <w:rPr>
                <w:sz w:val="15"/>
              </w:rPr>
              <w:t>Isaac Sandes </w:t>
            </w:r>
            <w:r>
              <w:rPr>
                <w:spacing w:val="-4"/>
                <w:sz w:val="15"/>
              </w:rPr>
              <w:t>Dias</w:t>
            </w:r>
          </w:p>
          <w:p>
            <w:pPr>
              <w:pStyle w:val="TableParagraph"/>
              <w:spacing w:line="171" w:lineRule="exact"/>
              <w:ind w:right="130"/>
              <w:rPr>
                <w:sz w:val="15"/>
              </w:rPr>
            </w:pPr>
            <w:r>
              <w:rPr>
                <w:sz w:val="15"/>
              </w:rPr>
              <w:t>Kícia Oliveira Cabral de </w:t>
            </w:r>
            <w:r>
              <w:rPr>
                <w:spacing w:val="-2"/>
                <w:sz w:val="15"/>
              </w:rPr>
              <w:t>Vasconcellos</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Maria Marluce Caldas </w:t>
            </w:r>
            <w:r>
              <w:rPr>
                <w:spacing w:val="-2"/>
                <w:sz w:val="15"/>
              </w:rPr>
              <w:t>Bezerra</w:t>
            </w:r>
          </w:p>
        </w:tc>
      </w:tr>
    </w:tbl>
    <w:p>
      <w:pPr>
        <w:pStyle w:val="BodyText"/>
        <w:spacing w:before="0"/>
        <w:ind w:left="0"/>
        <w:rPr>
          <w:sz w:val="20"/>
        </w:rPr>
      </w:pPr>
    </w:p>
    <w:p>
      <w:pPr>
        <w:pStyle w:val="BodyText"/>
        <w:spacing w:before="7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209054</wp:posOffset>
                </wp:positionV>
                <wp:extent cx="3924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460976pt;width:309pt;height:.1pt;mso-position-horizontal-relative:page;mso-position-vertical-relative:paragraph;z-index:-15727616;mso-wrap-distance-left:0;mso-wrap-distance-right:0" id="docshape4" coordorigin="2860,329" coordsize="6180,0" path="m2860,329l9040,329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ind w:left="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43829</wp:posOffset>
                </wp:positionV>
                <wp:extent cx="3924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7104;mso-wrap-distance-left:0;mso-wrap-distance-right:0" id="docshape5"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ind w:left="0"/>
        <w:rPr>
          <w:rFonts w:ascii="Arial"/>
          <w:b/>
        </w:rPr>
      </w:pPr>
    </w:p>
    <w:p>
      <w:pPr>
        <w:pStyle w:val="BodyText"/>
        <w:spacing w:before="0"/>
      </w:pPr>
      <w:r>
        <w:rPr/>
        <w:t>ATO PGJ Nº </w:t>
      </w:r>
      <w:r>
        <w:rPr>
          <w:spacing w:val="-2"/>
        </w:rPr>
        <w:t>23/2024</w:t>
      </w:r>
    </w:p>
    <w:p>
      <w:pPr>
        <w:pStyle w:val="BodyText"/>
        <w:spacing w:before="0"/>
        <w:ind w:left="0"/>
      </w:pPr>
    </w:p>
    <w:p>
      <w:pPr>
        <w:pStyle w:val="BodyText"/>
        <w:spacing w:before="27"/>
        <w:ind w:left="0"/>
      </w:pPr>
    </w:p>
    <w:p>
      <w:pPr>
        <w:spacing w:before="1"/>
        <w:ind w:left="234" w:right="0" w:firstLine="0"/>
        <w:jc w:val="left"/>
        <w:rPr>
          <w:sz w:val="18"/>
        </w:rPr>
      </w:pPr>
      <w:r>
        <w:rPr>
          <w:sz w:val="18"/>
        </w:rPr>
        <w:t>ESTATUTO DA ESCOLA SUPERIOR DO MINISTÉRIO PÚBLICO DO ESTADO DE ALAGOAS – </w:t>
      </w:r>
      <w:r>
        <w:rPr>
          <w:spacing w:val="-2"/>
          <w:sz w:val="18"/>
        </w:rPr>
        <w:t>ESMPAL.</w:t>
      </w:r>
    </w:p>
    <w:p>
      <w:pPr>
        <w:pStyle w:val="BodyText"/>
        <w:spacing w:before="0"/>
        <w:ind w:left="0"/>
      </w:pPr>
    </w:p>
    <w:p>
      <w:pPr>
        <w:pStyle w:val="BodyText"/>
        <w:spacing w:before="26"/>
        <w:ind w:left="0"/>
      </w:pPr>
    </w:p>
    <w:p>
      <w:pPr>
        <w:pStyle w:val="BodyText"/>
        <w:spacing w:line="249" w:lineRule="auto" w:before="1"/>
        <w:ind w:right="206"/>
        <w:jc w:val="both"/>
      </w:pPr>
      <w:r>
        <w:rPr/>
        <w:t>O PROCURADOR-GERAL DE JUSTIÇA, com fundamento no art. 7º, § 2º, da Lei Estadual nº 8.758/2022, ao considerar a relevância de regulamentar o funcionamento da Escola Superior do Ministério Público do Estado de Alagoas – ESMPAL, RESOLVE baixar o presente Estatuto:</w:t>
      </w:r>
    </w:p>
    <w:p>
      <w:pPr>
        <w:pStyle w:val="BodyText"/>
        <w:spacing w:before="11"/>
        <w:ind w:left="0"/>
      </w:pPr>
    </w:p>
    <w:p>
      <w:pPr>
        <w:spacing w:before="0"/>
        <w:ind w:left="234" w:right="0" w:firstLine="0"/>
        <w:jc w:val="left"/>
        <w:rPr>
          <w:sz w:val="18"/>
        </w:rPr>
      </w:pPr>
      <w:r>
        <w:rPr>
          <w:sz w:val="18"/>
        </w:rPr>
        <w:t>TÍTULO </w:t>
      </w:r>
      <w:r>
        <w:rPr>
          <w:spacing w:val="-10"/>
          <w:sz w:val="18"/>
        </w:rPr>
        <w:t>I</w:t>
      </w:r>
    </w:p>
    <w:p>
      <w:pPr>
        <w:spacing w:before="9"/>
        <w:ind w:left="234" w:right="0" w:firstLine="0"/>
        <w:jc w:val="left"/>
        <w:rPr>
          <w:sz w:val="18"/>
        </w:rPr>
      </w:pPr>
      <w:r>
        <w:rPr>
          <w:sz w:val="18"/>
        </w:rPr>
        <w:t>DA NATUREZA E DAS </w:t>
      </w:r>
      <w:r>
        <w:rPr>
          <w:spacing w:val="-2"/>
          <w:sz w:val="18"/>
        </w:rPr>
        <w:t>FINALIDADES</w:t>
      </w:r>
    </w:p>
    <w:p>
      <w:pPr>
        <w:pStyle w:val="BodyText"/>
        <w:spacing w:before="18"/>
        <w:ind w:left="0"/>
      </w:pPr>
    </w:p>
    <w:p>
      <w:pPr>
        <w:pStyle w:val="BodyText"/>
        <w:spacing w:line="249" w:lineRule="auto" w:before="0"/>
        <w:ind w:right="229"/>
        <w:jc w:val="both"/>
      </w:pPr>
      <w:r>
        <w:rPr/>
        <w:t>Art. 1º A Escola Superior do Ministério Público do Estado de Alagoas – ESMPAL, órgão vinculado ao Gabinete do Procurador- Geral de Justiça, rege-se pelo disposto na Lei Estadual nº 8.758/2022 e pelo contido neste Estatuto.</w:t>
      </w:r>
    </w:p>
    <w:p>
      <w:pPr>
        <w:pStyle w:val="BodyText"/>
        <w:spacing w:before="10"/>
        <w:ind w:left="0"/>
      </w:pPr>
    </w:p>
    <w:p>
      <w:pPr>
        <w:pStyle w:val="BodyText"/>
        <w:spacing w:before="0"/>
        <w:jc w:val="both"/>
      </w:pPr>
      <w:r>
        <w:rPr/>
        <w:t>Art. 2º Para o cumprimento dos objetivos previstos na lei referida no artigo anterior, a ESMPAL </w:t>
      </w:r>
      <w:r>
        <w:rPr>
          <w:spacing w:val="-2"/>
        </w:rPr>
        <w:t>deverá:</w:t>
      </w:r>
    </w:p>
    <w:p>
      <w:pPr>
        <w:pStyle w:val="ListParagraph"/>
        <w:numPr>
          <w:ilvl w:val="0"/>
          <w:numId w:val="1"/>
        </w:numPr>
        <w:tabs>
          <w:tab w:pos="334" w:val="left" w:leader="none"/>
        </w:tabs>
        <w:spacing w:line="240" w:lineRule="auto" w:before="9" w:after="0"/>
        <w:ind w:left="334" w:right="0" w:hanging="100"/>
        <w:jc w:val="both"/>
        <w:rPr>
          <w:sz w:val="18"/>
        </w:rPr>
      </w:pPr>
      <w:r>
        <w:rPr>
          <w:sz w:val="18"/>
        </w:rPr>
        <w:t>– Coordenar ou apoiar eventos relacionados às atividades de ensino, pesquisa e extensão no âmbito </w:t>
      </w:r>
      <w:r>
        <w:rPr>
          <w:spacing w:val="-2"/>
          <w:sz w:val="18"/>
        </w:rPr>
        <w:t>institucional;</w:t>
      </w:r>
    </w:p>
    <w:p>
      <w:pPr>
        <w:pStyle w:val="ListParagraph"/>
        <w:numPr>
          <w:ilvl w:val="0"/>
          <w:numId w:val="1"/>
        </w:numPr>
        <w:tabs>
          <w:tab w:pos="410" w:val="left" w:leader="none"/>
        </w:tabs>
        <w:spacing w:line="249" w:lineRule="auto" w:before="9" w:after="0"/>
        <w:ind w:left="234" w:right="226" w:firstLine="0"/>
        <w:jc w:val="both"/>
        <w:rPr>
          <w:sz w:val="18"/>
        </w:rPr>
      </w:pPr>
      <w:r>
        <w:rPr>
          <w:sz w:val="18"/>
        </w:rPr>
        <w:t>– Coordenar ou apoiar a elaboração e a execução de cursos, debates, simpósios, palestras e seminários voltados ao aperfeiçoamento funcional e pessoal dos integrantes do Ministério Público (membros, servidores, estagiários, prestadores de serviço voluntário e demais colaboradores), bem como de convidados e do público em geral, quando for o caso;</w:t>
      </w:r>
    </w:p>
    <w:p>
      <w:pPr>
        <w:pStyle w:val="ListParagraph"/>
        <w:numPr>
          <w:ilvl w:val="0"/>
          <w:numId w:val="1"/>
        </w:numPr>
        <w:tabs>
          <w:tab w:pos="456" w:val="left" w:leader="none"/>
        </w:tabs>
        <w:spacing w:line="249" w:lineRule="auto" w:before="3" w:after="0"/>
        <w:ind w:left="234" w:right="227" w:firstLine="0"/>
        <w:jc w:val="both"/>
        <w:rPr>
          <w:sz w:val="18"/>
        </w:rPr>
      </w:pPr>
      <w:r>
        <w:rPr>
          <w:sz w:val="18"/>
        </w:rPr>
        <w:t>– Promover parcerias com órgãos, entidades e instituições de ensino para a realização de eventos de aperfeiçoamento </w:t>
      </w:r>
      <w:r>
        <w:rPr>
          <w:spacing w:val="-2"/>
          <w:sz w:val="18"/>
        </w:rPr>
        <w:t>funcional;</w:t>
      </w:r>
    </w:p>
    <w:p>
      <w:pPr>
        <w:pStyle w:val="ListParagraph"/>
        <w:numPr>
          <w:ilvl w:val="0"/>
          <w:numId w:val="1"/>
        </w:numPr>
        <w:tabs>
          <w:tab w:pos="469" w:val="left" w:leader="none"/>
        </w:tabs>
        <w:spacing w:line="249" w:lineRule="auto" w:before="1" w:after="0"/>
        <w:ind w:left="234" w:right="208" w:firstLine="0"/>
        <w:jc w:val="both"/>
        <w:rPr>
          <w:sz w:val="18"/>
        </w:rPr>
      </w:pPr>
      <w:r>
        <w:rPr>
          <w:sz w:val="18"/>
        </w:rPr>
        <w:t>– Acompanhar todas as fases da realização dos eventos, como contatos com professores, colaboradores e palestrantes, intermediação com os demais setores da instituição, coordenação da logística do espaço físico e dos recursos humanos e materiais, elaboração do cronograma, efetivação das inscrições, realização da programação e emissão de certificados;</w:t>
      </w:r>
    </w:p>
    <w:p>
      <w:pPr>
        <w:pStyle w:val="ListParagraph"/>
        <w:numPr>
          <w:ilvl w:val="0"/>
          <w:numId w:val="1"/>
        </w:numPr>
        <w:tabs>
          <w:tab w:pos="404" w:val="left" w:leader="none"/>
        </w:tabs>
        <w:spacing w:line="240" w:lineRule="auto" w:before="2" w:after="0"/>
        <w:ind w:left="404" w:right="0" w:hanging="170"/>
        <w:jc w:val="left"/>
        <w:rPr>
          <w:sz w:val="18"/>
        </w:rPr>
      </w:pPr>
      <w:r>
        <w:rPr>
          <w:sz w:val="18"/>
        </w:rPr>
        <w:t>– Organizar e executar cursos de formação para novos integrantes da </w:t>
      </w:r>
      <w:r>
        <w:rPr>
          <w:spacing w:val="-2"/>
          <w:sz w:val="18"/>
        </w:rPr>
        <w:t>instituição;</w:t>
      </w:r>
    </w:p>
    <w:p>
      <w:pPr>
        <w:pStyle w:val="ListParagraph"/>
        <w:numPr>
          <w:ilvl w:val="0"/>
          <w:numId w:val="1"/>
        </w:numPr>
        <w:tabs>
          <w:tab w:pos="454" w:val="left" w:leader="none"/>
        </w:tabs>
        <w:spacing w:line="240" w:lineRule="auto" w:before="9" w:after="0"/>
        <w:ind w:left="454" w:right="0" w:hanging="220"/>
        <w:jc w:val="left"/>
        <w:rPr>
          <w:sz w:val="18"/>
        </w:rPr>
      </w:pPr>
      <w:r>
        <w:rPr>
          <w:sz w:val="18"/>
        </w:rPr>
        <w:t>– Organizar e executar cursos de aperfeiçoamento continuado para o seu público-</w:t>
      </w:r>
      <w:r>
        <w:rPr>
          <w:spacing w:val="-2"/>
          <w:sz w:val="18"/>
        </w:rPr>
        <w:t>alvo;</w:t>
      </w:r>
    </w:p>
    <w:p>
      <w:pPr>
        <w:pStyle w:val="ListParagraph"/>
        <w:numPr>
          <w:ilvl w:val="0"/>
          <w:numId w:val="1"/>
        </w:numPr>
        <w:tabs>
          <w:tab w:pos="519" w:val="left" w:leader="none"/>
        </w:tabs>
        <w:spacing w:line="249" w:lineRule="auto" w:before="9" w:after="0"/>
        <w:ind w:left="234" w:right="226" w:firstLine="0"/>
        <w:jc w:val="left"/>
        <w:rPr>
          <w:sz w:val="18"/>
        </w:rPr>
      </w:pPr>
      <w:r>
        <w:rPr>
          <w:sz w:val="18"/>
        </w:rPr>
        <w:t>–</w:t>
      </w:r>
      <w:r>
        <w:rPr>
          <w:spacing w:val="23"/>
          <w:sz w:val="18"/>
        </w:rPr>
        <w:t> </w:t>
      </w:r>
      <w:r>
        <w:rPr>
          <w:sz w:val="18"/>
        </w:rPr>
        <w:t>Coordenar</w:t>
      </w:r>
      <w:r>
        <w:rPr>
          <w:spacing w:val="23"/>
          <w:sz w:val="18"/>
        </w:rPr>
        <w:t> </w:t>
      </w:r>
      <w:r>
        <w:rPr>
          <w:sz w:val="18"/>
        </w:rPr>
        <w:t>o</w:t>
      </w:r>
      <w:r>
        <w:rPr>
          <w:spacing w:val="23"/>
          <w:sz w:val="18"/>
        </w:rPr>
        <w:t> </w:t>
      </w:r>
      <w:r>
        <w:rPr>
          <w:sz w:val="18"/>
        </w:rPr>
        <w:t>Programa</w:t>
      </w:r>
      <w:r>
        <w:rPr>
          <w:spacing w:val="23"/>
          <w:sz w:val="18"/>
        </w:rPr>
        <w:t> </w:t>
      </w:r>
      <w:r>
        <w:rPr>
          <w:sz w:val="18"/>
        </w:rPr>
        <w:t>de</w:t>
      </w:r>
      <w:r>
        <w:rPr>
          <w:spacing w:val="23"/>
          <w:sz w:val="18"/>
        </w:rPr>
        <w:t> </w:t>
      </w:r>
      <w:r>
        <w:rPr>
          <w:sz w:val="18"/>
        </w:rPr>
        <w:t>Estágio</w:t>
      </w:r>
      <w:r>
        <w:rPr>
          <w:spacing w:val="23"/>
          <w:sz w:val="18"/>
        </w:rPr>
        <w:t> </w:t>
      </w:r>
      <w:r>
        <w:rPr>
          <w:sz w:val="18"/>
        </w:rPr>
        <w:t>nas</w:t>
      </w:r>
      <w:r>
        <w:rPr>
          <w:spacing w:val="23"/>
          <w:sz w:val="18"/>
        </w:rPr>
        <w:t> </w:t>
      </w:r>
      <w:r>
        <w:rPr>
          <w:sz w:val="18"/>
        </w:rPr>
        <w:t>seguintes</w:t>
      </w:r>
      <w:r>
        <w:rPr>
          <w:spacing w:val="23"/>
          <w:sz w:val="18"/>
        </w:rPr>
        <w:t> </w:t>
      </w:r>
      <w:r>
        <w:rPr>
          <w:sz w:val="18"/>
        </w:rPr>
        <w:t>fases:</w:t>
      </w:r>
      <w:r>
        <w:rPr>
          <w:spacing w:val="23"/>
          <w:sz w:val="18"/>
        </w:rPr>
        <w:t> </w:t>
      </w:r>
      <w:r>
        <w:rPr>
          <w:sz w:val="18"/>
        </w:rPr>
        <w:t>seleção,</w:t>
      </w:r>
      <w:r>
        <w:rPr>
          <w:spacing w:val="23"/>
          <w:sz w:val="18"/>
        </w:rPr>
        <w:t> </w:t>
      </w:r>
      <w:r>
        <w:rPr>
          <w:sz w:val="18"/>
        </w:rPr>
        <w:t>treinamento</w:t>
      </w:r>
      <w:r>
        <w:rPr>
          <w:spacing w:val="23"/>
          <w:sz w:val="18"/>
        </w:rPr>
        <w:t> </w:t>
      </w:r>
      <w:r>
        <w:rPr>
          <w:sz w:val="18"/>
        </w:rPr>
        <w:t>e</w:t>
      </w:r>
      <w:r>
        <w:rPr>
          <w:spacing w:val="23"/>
          <w:sz w:val="18"/>
        </w:rPr>
        <w:t> </w:t>
      </w:r>
      <w:r>
        <w:rPr>
          <w:sz w:val="18"/>
        </w:rPr>
        <w:t>acompanhamento</w:t>
      </w:r>
      <w:r>
        <w:rPr>
          <w:spacing w:val="23"/>
          <w:sz w:val="18"/>
        </w:rPr>
        <w:t> </w:t>
      </w:r>
      <w:r>
        <w:rPr>
          <w:sz w:val="18"/>
        </w:rPr>
        <w:t>do</w:t>
      </w:r>
      <w:r>
        <w:rPr>
          <w:spacing w:val="23"/>
          <w:sz w:val="18"/>
        </w:rPr>
        <w:t> </w:t>
      </w:r>
      <w:r>
        <w:rPr>
          <w:sz w:val="18"/>
        </w:rPr>
        <w:t>desempenho</w:t>
      </w:r>
      <w:r>
        <w:rPr>
          <w:spacing w:val="23"/>
          <w:sz w:val="18"/>
        </w:rPr>
        <w:t> </w:t>
      </w:r>
      <w:r>
        <w:rPr>
          <w:sz w:val="18"/>
        </w:rPr>
        <w:t>das atividades</w:t>
      </w:r>
      <w:r>
        <w:rPr>
          <w:spacing w:val="40"/>
          <w:sz w:val="18"/>
        </w:rPr>
        <w:t> </w:t>
      </w:r>
      <w:r>
        <w:rPr>
          <w:sz w:val="18"/>
        </w:rPr>
        <w:t>de</w:t>
      </w:r>
      <w:r>
        <w:rPr>
          <w:spacing w:val="40"/>
          <w:sz w:val="18"/>
        </w:rPr>
        <w:t> </w:t>
      </w:r>
      <w:r>
        <w:rPr>
          <w:sz w:val="18"/>
        </w:rPr>
        <w:t>estágio,</w:t>
      </w:r>
      <w:r>
        <w:rPr>
          <w:spacing w:val="40"/>
          <w:sz w:val="18"/>
        </w:rPr>
        <w:t> </w:t>
      </w:r>
      <w:r>
        <w:rPr>
          <w:sz w:val="18"/>
        </w:rPr>
        <w:t>realização</w:t>
      </w:r>
      <w:r>
        <w:rPr>
          <w:spacing w:val="40"/>
          <w:sz w:val="18"/>
        </w:rPr>
        <w:t> </w:t>
      </w:r>
      <w:r>
        <w:rPr>
          <w:sz w:val="18"/>
        </w:rPr>
        <w:t>de</w:t>
      </w:r>
      <w:r>
        <w:rPr>
          <w:spacing w:val="40"/>
          <w:sz w:val="18"/>
        </w:rPr>
        <w:t> </w:t>
      </w:r>
      <w:r>
        <w:rPr>
          <w:sz w:val="18"/>
        </w:rPr>
        <w:t>seleção</w:t>
      </w:r>
      <w:r>
        <w:rPr>
          <w:spacing w:val="40"/>
          <w:sz w:val="18"/>
        </w:rPr>
        <w:t> </w:t>
      </w:r>
      <w:r>
        <w:rPr>
          <w:sz w:val="18"/>
        </w:rPr>
        <w:t>de</w:t>
      </w:r>
      <w:r>
        <w:rPr>
          <w:spacing w:val="40"/>
          <w:sz w:val="18"/>
        </w:rPr>
        <w:t> </w:t>
      </w:r>
      <w:r>
        <w:rPr>
          <w:sz w:val="18"/>
        </w:rPr>
        <w:t>estágio</w:t>
      </w:r>
      <w:r>
        <w:rPr>
          <w:spacing w:val="40"/>
          <w:sz w:val="18"/>
        </w:rPr>
        <w:t> </w:t>
      </w:r>
      <w:r>
        <w:rPr>
          <w:sz w:val="18"/>
        </w:rPr>
        <w:t>e</w:t>
      </w:r>
      <w:r>
        <w:rPr>
          <w:spacing w:val="40"/>
          <w:sz w:val="18"/>
        </w:rPr>
        <w:t> </w:t>
      </w:r>
      <w:r>
        <w:rPr>
          <w:sz w:val="18"/>
        </w:rPr>
        <w:t>consequente</w:t>
      </w:r>
      <w:r>
        <w:rPr>
          <w:spacing w:val="40"/>
          <w:sz w:val="18"/>
        </w:rPr>
        <w:t> </w:t>
      </w:r>
      <w:r>
        <w:rPr>
          <w:sz w:val="18"/>
        </w:rPr>
        <w:t>convocação</w:t>
      </w:r>
      <w:r>
        <w:rPr>
          <w:spacing w:val="40"/>
          <w:sz w:val="18"/>
        </w:rPr>
        <w:t> </w:t>
      </w:r>
      <w:r>
        <w:rPr>
          <w:sz w:val="18"/>
        </w:rPr>
        <w:t>de</w:t>
      </w:r>
      <w:r>
        <w:rPr>
          <w:spacing w:val="40"/>
          <w:sz w:val="18"/>
        </w:rPr>
        <w:t> </w:t>
      </w:r>
      <w:r>
        <w:rPr>
          <w:sz w:val="18"/>
        </w:rPr>
        <w:t>aprovados,</w:t>
      </w:r>
      <w:r>
        <w:rPr>
          <w:spacing w:val="40"/>
          <w:sz w:val="18"/>
        </w:rPr>
        <w:t> </w:t>
      </w:r>
      <w:r>
        <w:rPr>
          <w:sz w:val="18"/>
        </w:rPr>
        <w:t>lotação</w:t>
      </w:r>
      <w:r>
        <w:rPr>
          <w:spacing w:val="40"/>
          <w:sz w:val="18"/>
        </w:rPr>
        <w:t> </w:t>
      </w:r>
      <w:r>
        <w:rPr>
          <w:sz w:val="18"/>
        </w:rPr>
        <w:t>em</w:t>
      </w:r>
      <w:r>
        <w:rPr>
          <w:spacing w:val="40"/>
          <w:sz w:val="18"/>
        </w:rPr>
        <w:t> </w:t>
      </w:r>
      <w:r>
        <w:rPr>
          <w:sz w:val="18"/>
        </w:rPr>
        <w:t>órgãos</w:t>
      </w:r>
      <w:r>
        <w:rPr>
          <w:spacing w:val="40"/>
          <w:sz w:val="18"/>
        </w:rPr>
        <w:t> </w:t>
      </w:r>
      <w:r>
        <w:rPr>
          <w:sz w:val="18"/>
        </w:rPr>
        <w:t>de</w:t>
      </w:r>
    </w:p>
    <w:p>
      <w:pPr>
        <w:pStyle w:val="ListParagraph"/>
        <w:spacing w:after="0" w:line="249" w:lineRule="auto"/>
        <w:jc w:val="left"/>
        <w:rPr>
          <w:sz w:val="18"/>
        </w:rPr>
        <w:sectPr>
          <w:footerReference w:type="default" r:id="rId5"/>
          <w:type w:val="continuous"/>
          <w:pgSz w:w="11900" w:h="16840"/>
          <w:pgMar w:header="0" w:footer="725" w:top="20" w:bottom="920" w:left="566" w:right="566"/>
          <w:pgNumType w:start="1"/>
        </w:sectPr>
      </w:pPr>
    </w:p>
    <w:p>
      <w:pPr>
        <w:pStyle w:val="BodyText"/>
        <w:spacing w:before="94"/>
        <w:ind w:left="0"/>
      </w:pPr>
    </w:p>
    <w:p>
      <w:pPr>
        <w:pStyle w:val="BodyText"/>
        <w:spacing w:line="249" w:lineRule="auto" w:before="0"/>
        <w:ind w:right="228"/>
        <w:jc w:val="both"/>
      </w:pPr>
      <w:r>
        <w:rPr/>
        <w:t>execução e setores administrativos, controle e realização de permuta e mudança de lotação, reposição de estagiários, contatos com as instituições de ensino superior, emissão da declaração de estágio e a quantificação das estatísticas do Programa de Estágio do Ministério Público de Alagoas;</w:t>
      </w:r>
    </w:p>
    <w:p>
      <w:pPr>
        <w:pStyle w:val="ListParagraph"/>
        <w:numPr>
          <w:ilvl w:val="0"/>
          <w:numId w:val="1"/>
        </w:numPr>
        <w:tabs>
          <w:tab w:pos="577" w:val="left" w:leader="none"/>
        </w:tabs>
        <w:spacing w:line="249" w:lineRule="auto" w:before="2" w:after="0"/>
        <w:ind w:left="234" w:right="227" w:firstLine="0"/>
        <w:jc w:val="both"/>
        <w:rPr>
          <w:sz w:val="18"/>
        </w:rPr>
      </w:pPr>
      <w:r>
        <w:rPr>
          <w:sz w:val="18"/>
        </w:rPr>
        <w:t>– Coordenar o Programa Voluntariado do Ministério Público em todas as suas fases, inclusive: recepção e lotação dos voluntários;</w:t>
      </w:r>
      <w:r>
        <w:rPr>
          <w:spacing w:val="-2"/>
          <w:sz w:val="18"/>
        </w:rPr>
        <w:t> </w:t>
      </w:r>
      <w:r>
        <w:rPr>
          <w:sz w:val="18"/>
        </w:rPr>
        <w:t>emissão</w:t>
      </w:r>
      <w:r>
        <w:rPr>
          <w:spacing w:val="-2"/>
          <w:sz w:val="18"/>
        </w:rPr>
        <w:t> </w:t>
      </w:r>
      <w:r>
        <w:rPr>
          <w:sz w:val="18"/>
        </w:rPr>
        <w:t>de</w:t>
      </w:r>
      <w:r>
        <w:rPr>
          <w:spacing w:val="-2"/>
          <w:sz w:val="18"/>
        </w:rPr>
        <w:t> </w:t>
      </w:r>
      <w:r>
        <w:rPr>
          <w:sz w:val="18"/>
        </w:rPr>
        <w:t>Termos</w:t>
      </w:r>
      <w:r>
        <w:rPr>
          <w:spacing w:val="-2"/>
          <w:sz w:val="18"/>
        </w:rPr>
        <w:t> </w:t>
      </w:r>
      <w:r>
        <w:rPr>
          <w:sz w:val="18"/>
        </w:rPr>
        <w:t>de</w:t>
      </w:r>
      <w:r>
        <w:rPr>
          <w:spacing w:val="-2"/>
          <w:sz w:val="18"/>
        </w:rPr>
        <w:t> </w:t>
      </w:r>
      <w:r>
        <w:rPr>
          <w:sz w:val="18"/>
        </w:rPr>
        <w:t>Adesão,</w:t>
      </w:r>
      <w:r>
        <w:rPr>
          <w:spacing w:val="-2"/>
          <w:sz w:val="18"/>
        </w:rPr>
        <w:t> </w:t>
      </w:r>
      <w:r>
        <w:rPr>
          <w:sz w:val="18"/>
        </w:rPr>
        <w:t>treinamento</w:t>
      </w:r>
      <w:r>
        <w:rPr>
          <w:spacing w:val="-2"/>
          <w:sz w:val="18"/>
        </w:rPr>
        <w:t> </w:t>
      </w:r>
      <w:r>
        <w:rPr>
          <w:sz w:val="18"/>
        </w:rPr>
        <w:t>e</w:t>
      </w:r>
      <w:r>
        <w:rPr>
          <w:spacing w:val="-2"/>
          <w:sz w:val="18"/>
        </w:rPr>
        <w:t> </w:t>
      </w:r>
      <w:r>
        <w:rPr>
          <w:sz w:val="18"/>
        </w:rPr>
        <w:t>acompanhamento</w:t>
      </w:r>
      <w:r>
        <w:rPr>
          <w:spacing w:val="-2"/>
          <w:sz w:val="18"/>
        </w:rPr>
        <w:t> </w:t>
      </w:r>
      <w:r>
        <w:rPr>
          <w:sz w:val="18"/>
        </w:rPr>
        <w:t>do</w:t>
      </w:r>
      <w:r>
        <w:rPr>
          <w:spacing w:val="-2"/>
          <w:sz w:val="18"/>
        </w:rPr>
        <w:t> </w:t>
      </w:r>
      <w:r>
        <w:rPr>
          <w:sz w:val="18"/>
        </w:rPr>
        <w:t>desempenho</w:t>
      </w:r>
      <w:r>
        <w:rPr>
          <w:spacing w:val="-2"/>
          <w:sz w:val="18"/>
        </w:rPr>
        <w:t> </w:t>
      </w:r>
      <w:r>
        <w:rPr>
          <w:sz w:val="18"/>
        </w:rPr>
        <w:t>da</w:t>
      </w:r>
      <w:r>
        <w:rPr>
          <w:spacing w:val="-2"/>
          <w:sz w:val="18"/>
        </w:rPr>
        <w:t> </w:t>
      </w:r>
      <w:r>
        <w:rPr>
          <w:sz w:val="18"/>
        </w:rPr>
        <w:t>prestação</w:t>
      </w:r>
      <w:r>
        <w:rPr>
          <w:spacing w:val="-2"/>
          <w:sz w:val="18"/>
        </w:rPr>
        <w:t> </w:t>
      </w:r>
      <w:r>
        <w:rPr>
          <w:sz w:val="18"/>
        </w:rPr>
        <w:t>do</w:t>
      </w:r>
      <w:r>
        <w:rPr>
          <w:spacing w:val="-2"/>
          <w:sz w:val="18"/>
        </w:rPr>
        <w:t> </w:t>
      </w:r>
      <w:r>
        <w:rPr>
          <w:sz w:val="18"/>
        </w:rPr>
        <w:t>serviço</w:t>
      </w:r>
      <w:r>
        <w:rPr>
          <w:spacing w:val="-2"/>
          <w:sz w:val="18"/>
        </w:rPr>
        <w:t> </w:t>
      </w:r>
      <w:r>
        <w:rPr>
          <w:sz w:val="18"/>
        </w:rPr>
        <w:t>voluntário e emissão de declaração de voluntariado;</w:t>
      </w:r>
    </w:p>
    <w:p>
      <w:pPr>
        <w:pStyle w:val="ListParagraph"/>
        <w:numPr>
          <w:ilvl w:val="0"/>
          <w:numId w:val="1"/>
        </w:numPr>
        <w:tabs>
          <w:tab w:pos="457" w:val="left" w:leader="none"/>
        </w:tabs>
        <w:spacing w:line="249" w:lineRule="auto" w:before="3" w:after="0"/>
        <w:ind w:left="234" w:right="229" w:firstLine="0"/>
        <w:jc w:val="both"/>
        <w:rPr>
          <w:sz w:val="18"/>
        </w:rPr>
      </w:pPr>
      <w:r>
        <w:rPr>
          <w:sz w:val="18"/>
        </w:rPr>
        <w:t>– Coordenar o Programa de Residência do Ministério Público nas seguintes fases: seleção, treinamento e acompanhamento do desempenho das atividades, realização de seleção e consequente convocação de aprovados, lotação, controle e reposição;</w:t>
      </w:r>
    </w:p>
    <w:p>
      <w:pPr>
        <w:pStyle w:val="ListParagraph"/>
        <w:numPr>
          <w:ilvl w:val="0"/>
          <w:numId w:val="1"/>
        </w:numPr>
        <w:tabs>
          <w:tab w:pos="404" w:val="left" w:leader="none"/>
        </w:tabs>
        <w:spacing w:line="240" w:lineRule="auto" w:before="1" w:after="0"/>
        <w:ind w:left="404" w:right="0" w:hanging="170"/>
        <w:jc w:val="both"/>
        <w:rPr>
          <w:sz w:val="18"/>
        </w:rPr>
      </w:pPr>
      <w:r>
        <w:rPr>
          <w:sz w:val="18"/>
        </w:rPr>
        <w:t>– Coordenar o funcionamento da Biblioteca Ernani </w:t>
      </w:r>
      <w:r>
        <w:rPr>
          <w:spacing w:val="-2"/>
          <w:sz w:val="18"/>
        </w:rPr>
        <w:t>Méro;</w:t>
      </w:r>
    </w:p>
    <w:p>
      <w:pPr>
        <w:pStyle w:val="ListParagraph"/>
        <w:numPr>
          <w:ilvl w:val="0"/>
          <w:numId w:val="1"/>
        </w:numPr>
        <w:tabs>
          <w:tab w:pos="454" w:val="left" w:leader="none"/>
        </w:tabs>
        <w:spacing w:line="240" w:lineRule="auto" w:before="9" w:after="0"/>
        <w:ind w:left="454" w:right="0" w:hanging="220"/>
        <w:jc w:val="both"/>
        <w:rPr>
          <w:sz w:val="18"/>
        </w:rPr>
      </w:pPr>
      <w:r>
        <w:rPr>
          <w:sz w:val="18"/>
        </w:rPr>
        <w:t>– Coordenar o processo de editoração, publicação e distribuição da Revista do Ministério </w:t>
      </w:r>
      <w:r>
        <w:rPr>
          <w:spacing w:val="-2"/>
          <w:sz w:val="18"/>
        </w:rPr>
        <w:t>Público;</w:t>
      </w:r>
    </w:p>
    <w:p>
      <w:pPr>
        <w:pStyle w:val="BodyText"/>
        <w:spacing w:line="249" w:lineRule="auto"/>
        <w:ind w:right="208"/>
        <w:jc w:val="both"/>
      </w:pPr>
      <w:r>
        <w:rPr/>
        <w:t>§1º Os eventos realizados pelo Ministério Público, quando relacionados às atividades descritas nos incisos I e II deste artigo, deverão ter a participação da ESMPAL.</w:t>
      </w:r>
    </w:p>
    <w:p>
      <w:pPr>
        <w:pStyle w:val="BodyText"/>
        <w:spacing w:line="249" w:lineRule="auto" w:before="2"/>
        <w:ind w:right="230"/>
        <w:jc w:val="both"/>
      </w:pPr>
      <w:r>
        <w:rPr/>
        <w:t>§2º Os eventos realizados pela ESMPAL, por serem relacionados a atividades acadêmicas, que envolvem ensino, pesquisa e extensão, não se confundem com os eventos institucionais dispostos no Ato PGJ nº. 3/2020.</w:t>
      </w:r>
    </w:p>
    <w:p>
      <w:pPr>
        <w:pStyle w:val="BodyText"/>
        <w:spacing w:before="10"/>
        <w:ind w:left="0"/>
      </w:pPr>
    </w:p>
    <w:p>
      <w:pPr>
        <w:pStyle w:val="BodyText"/>
        <w:spacing w:line="249" w:lineRule="auto" w:before="0"/>
      </w:pPr>
      <w:r>
        <w:rPr/>
        <w:t>Art.</w:t>
      </w:r>
      <w:r>
        <w:rPr>
          <w:spacing w:val="27"/>
        </w:rPr>
        <w:t> </w:t>
      </w:r>
      <w:r>
        <w:rPr/>
        <w:t>3º</w:t>
      </w:r>
      <w:r>
        <w:rPr>
          <w:spacing w:val="27"/>
        </w:rPr>
        <w:t> </w:t>
      </w:r>
      <w:r>
        <w:rPr/>
        <w:t>Caberá</w:t>
      </w:r>
      <w:r>
        <w:rPr>
          <w:spacing w:val="27"/>
        </w:rPr>
        <w:t> </w:t>
      </w:r>
      <w:r>
        <w:rPr/>
        <w:t>à</w:t>
      </w:r>
      <w:r>
        <w:rPr>
          <w:spacing w:val="27"/>
        </w:rPr>
        <w:t> </w:t>
      </w:r>
      <w:r>
        <w:rPr/>
        <w:t>Diretoria</w:t>
      </w:r>
      <w:r>
        <w:rPr>
          <w:spacing w:val="27"/>
        </w:rPr>
        <w:t> </w:t>
      </w:r>
      <w:r>
        <w:rPr/>
        <w:t>de</w:t>
      </w:r>
      <w:r>
        <w:rPr>
          <w:spacing w:val="27"/>
        </w:rPr>
        <w:t> </w:t>
      </w:r>
      <w:r>
        <w:rPr/>
        <w:t>Recursos</w:t>
      </w:r>
      <w:r>
        <w:rPr>
          <w:spacing w:val="27"/>
        </w:rPr>
        <w:t> </w:t>
      </w:r>
      <w:r>
        <w:rPr/>
        <w:t>Humanos</w:t>
      </w:r>
      <w:r>
        <w:rPr>
          <w:spacing w:val="27"/>
        </w:rPr>
        <w:t> </w:t>
      </w:r>
      <w:r>
        <w:rPr/>
        <w:t>do</w:t>
      </w:r>
      <w:r>
        <w:rPr>
          <w:spacing w:val="27"/>
        </w:rPr>
        <w:t> </w:t>
      </w:r>
      <w:r>
        <w:rPr/>
        <w:t>Ministério</w:t>
      </w:r>
      <w:r>
        <w:rPr>
          <w:spacing w:val="27"/>
        </w:rPr>
        <w:t> </w:t>
      </w:r>
      <w:r>
        <w:rPr/>
        <w:t>Público</w:t>
      </w:r>
      <w:r>
        <w:rPr>
          <w:spacing w:val="27"/>
        </w:rPr>
        <w:t> </w:t>
      </w:r>
      <w:r>
        <w:rPr/>
        <w:t>a</w:t>
      </w:r>
      <w:r>
        <w:rPr>
          <w:spacing w:val="27"/>
        </w:rPr>
        <w:t> </w:t>
      </w:r>
      <w:r>
        <w:rPr/>
        <w:t>gestão</w:t>
      </w:r>
      <w:r>
        <w:rPr>
          <w:spacing w:val="27"/>
        </w:rPr>
        <w:t> </w:t>
      </w:r>
      <w:r>
        <w:rPr/>
        <w:t>de</w:t>
      </w:r>
      <w:r>
        <w:rPr>
          <w:spacing w:val="27"/>
        </w:rPr>
        <w:t> </w:t>
      </w:r>
      <w:r>
        <w:rPr/>
        <w:t>pessoas</w:t>
      </w:r>
      <w:r>
        <w:rPr>
          <w:spacing w:val="27"/>
        </w:rPr>
        <w:t> </w:t>
      </w:r>
      <w:r>
        <w:rPr/>
        <w:t>do</w:t>
      </w:r>
      <w:r>
        <w:rPr>
          <w:spacing w:val="27"/>
        </w:rPr>
        <w:t> </w:t>
      </w:r>
      <w:r>
        <w:rPr/>
        <w:t>Programa</w:t>
      </w:r>
      <w:r>
        <w:rPr>
          <w:spacing w:val="27"/>
        </w:rPr>
        <w:t> </w:t>
      </w:r>
      <w:r>
        <w:rPr/>
        <w:t>de</w:t>
      </w:r>
      <w:r>
        <w:rPr>
          <w:spacing w:val="27"/>
        </w:rPr>
        <w:t> </w:t>
      </w:r>
      <w:r>
        <w:rPr/>
        <w:t>Estágio</w:t>
      </w:r>
      <w:r>
        <w:rPr>
          <w:spacing w:val="27"/>
        </w:rPr>
        <w:t> </w:t>
      </w:r>
      <w:r>
        <w:rPr/>
        <w:t>e</w:t>
      </w:r>
      <w:r>
        <w:rPr>
          <w:spacing w:val="27"/>
        </w:rPr>
        <w:t> </w:t>
      </w:r>
      <w:r>
        <w:rPr/>
        <w:t>do Programa de Residência, devendo praticar os atos necessários, inclusive:</w:t>
      </w:r>
    </w:p>
    <w:p>
      <w:pPr>
        <w:pStyle w:val="ListParagraph"/>
        <w:numPr>
          <w:ilvl w:val="0"/>
          <w:numId w:val="2"/>
        </w:numPr>
        <w:tabs>
          <w:tab w:pos="335" w:val="left" w:leader="none"/>
        </w:tabs>
        <w:spacing w:line="249" w:lineRule="auto" w:before="2" w:after="0"/>
        <w:ind w:left="234" w:right="230" w:firstLine="0"/>
        <w:jc w:val="left"/>
        <w:rPr>
          <w:sz w:val="18"/>
        </w:rPr>
      </w:pPr>
      <w:r>
        <w:rPr>
          <w:sz w:val="18"/>
        </w:rPr>
        <w:t>– Emissão de termo de compromisso referentes ao Programa de Estágio e Programa de Residência, bem como as respectivas renovações, e de carta para a abertura de conta bancária apta ao recebimento das bolsas de estágio e de residência;</w:t>
      </w:r>
    </w:p>
    <w:p>
      <w:pPr>
        <w:pStyle w:val="ListParagraph"/>
        <w:numPr>
          <w:ilvl w:val="0"/>
          <w:numId w:val="2"/>
        </w:numPr>
        <w:tabs>
          <w:tab w:pos="417" w:val="left" w:leader="none"/>
        </w:tabs>
        <w:spacing w:line="249" w:lineRule="auto" w:before="1" w:after="0"/>
        <w:ind w:left="234" w:right="224" w:firstLine="0"/>
        <w:jc w:val="left"/>
        <w:rPr>
          <w:sz w:val="18"/>
        </w:rPr>
      </w:pPr>
      <w:r>
        <w:rPr>
          <w:sz w:val="18"/>
        </w:rPr>
        <w:t>–</w:t>
      </w:r>
      <w:r>
        <w:rPr>
          <w:spacing w:val="40"/>
          <w:sz w:val="18"/>
        </w:rPr>
        <w:t> </w:t>
      </w:r>
      <w:r>
        <w:rPr>
          <w:sz w:val="18"/>
        </w:rPr>
        <w:t>Realização</w:t>
      </w:r>
      <w:r>
        <w:rPr>
          <w:spacing w:val="40"/>
          <w:sz w:val="18"/>
        </w:rPr>
        <w:t> </w:t>
      </w:r>
      <w:r>
        <w:rPr>
          <w:sz w:val="18"/>
        </w:rPr>
        <w:t>dos</w:t>
      </w:r>
      <w:r>
        <w:rPr>
          <w:spacing w:val="40"/>
          <w:sz w:val="18"/>
        </w:rPr>
        <w:t> </w:t>
      </w:r>
      <w:r>
        <w:rPr>
          <w:sz w:val="18"/>
        </w:rPr>
        <w:t>procedimentos</w:t>
      </w:r>
      <w:r>
        <w:rPr>
          <w:spacing w:val="40"/>
          <w:sz w:val="18"/>
        </w:rPr>
        <w:t> </w:t>
      </w:r>
      <w:r>
        <w:rPr>
          <w:sz w:val="18"/>
        </w:rPr>
        <w:t>atinentes</w:t>
      </w:r>
      <w:r>
        <w:rPr>
          <w:spacing w:val="40"/>
          <w:sz w:val="18"/>
        </w:rPr>
        <w:t> </w:t>
      </w:r>
      <w:r>
        <w:rPr>
          <w:sz w:val="18"/>
        </w:rPr>
        <w:t>à</w:t>
      </w:r>
      <w:r>
        <w:rPr>
          <w:spacing w:val="40"/>
          <w:sz w:val="18"/>
        </w:rPr>
        <w:t> </w:t>
      </w:r>
      <w:r>
        <w:rPr>
          <w:sz w:val="18"/>
        </w:rPr>
        <w:t>suspensão</w:t>
      </w:r>
      <w:r>
        <w:rPr>
          <w:spacing w:val="40"/>
          <w:sz w:val="18"/>
        </w:rPr>
        <w:t> </w:t>
      </w:r>
      <w:r>
        <w:rPr>
          <w:sz w:val="18"/>
        </w:rPr>
        <w:t>e</w:t>
      </w:r>
      <w:r>
        <w:rPr>
          <w:spacing w:val="40"/>
          <w:sz w:val="18"/>
        </w:rPr>
        <w:t> </w:t>
      </w:r>
      <w:r>
        <w:rPr>
          <w:sz w:val="18"/>
        </w:rPr>
        <w:t>desligamento</w:t>
      </w:r>
      <w:r>
        <w:rPr>
          <w:spacing w:val="40"/>
          <w:sz w:val="18"/>
        </w:rPr>
        <w:t> </w:t>
      </w:r>
      <w:r>
        <w:rPr>
          <w:sz w:val="18"/>
        </w:rPr>
        <w:t>do</w:t>
      </w:r>
      <w:r>
        <w:rPr>
          <w:spacing w:val="40"/>
          <w:sz w:val="18"/>
        </w:rPr>
        <w:t> </w:t>
      </w:r>
      <w:r>
        <w:rPr>
          <w:sz w:val="18"/>
        </w:rPr>
        <w:t>Programa</w:t>
      </w:r>
      <w:r>
        <w:rPr>
          <w:spacing w:val="40"/>
          <w:sz w:val="18"/>
        </w:rPr>
        <w:t> </w:t>
      </w:r>
      <w:r>
        <w:rPr>
          <w:sz w:val="18"/>
        </w:rPr>
        <w:t>de</w:t>
      </w:r>
      <w:r>
        <w:rPr>
          <w:spacing w:val="40"/>
          <w:sz w:val="18"/>
        </w:rPr>
        <w:t> </w:t>
      </w:r>
      <w:r>
        <w:rPr>
          <w:sz w:val="18"/>
        </w:rPr>
        <w:t>Estágio</w:t>
      </w:r>
      <w:r>
        <w:rPr>
          <w:spacing w:val="40"/>
          <w:sz w:val="18"/>
        </w:rPr>
        <w:t> </w:t>
      </w:r>
      <w:r>
        <w:rPr>
          <w:sz w:val="18"/>
        </w:rPr>
        <w:t>e</w:t>
      </w:r>
      <w:r>
        <w:rPr>
          <w:spacing w:val="40"/>
          <w:sz w:val="18"/>
        </w:rPr>
        <w:t> </w:t>
      </w:r>
      <w:r>
        <w:rPr>
          <w:sz w:val="18"/>
        </w:rPr>
        <w:t>do</w:t>
      </w:r>
      <w:r>
        <w:rPr>
          <w:spacing w:val="40"/>
          <w:sz w:val="18"/>
        </w:rPr>
        <w:t> </w:t>
      </w:r>
      <w:r>
        <w:rPr>
          <w:sz w:val="18"/>
        </w:rPr>
        <w:t>Programa</w:t>
      </w:r>
      <w:r>
        <w:rPr>
          <w:spacing w:val="40"/>
          <w:sz w:val="18"/>
        </w:rPr>
        <w:t> </w:t>
      </w:r>
      <w:r>
        <w:rPr>
          <w:sz w:val="18"/>
        </w:rPr>
        <w:t>de</w:t>
      </w:r>
      <w:r>
        <w:rPr>
          <w:spacing w:val="40"/>
          <w:sz w:val="18"/>
        </w:rPr>
        <w:t> </w:t>
      </w:r>
      <w:r>
        <w:rPr>
          <w:spacing w:val="-2"/>
          <w:sz w:val="18"/>
        </w:rPr>
        <w:t>Residência;</w:t>
      </w:r>
    </w:p>
    <w:p>
      <w:pPr>
        <w:pStyle w:val="ListParagraph"/>
        <w:numPr>
          <w:ilvl w:val="0"/>
          <w:numId w:val="2"/>
        </w:numPr>
        <w:tabs>
          <w:tab w:pos="434" w:val="left" w:leader="none"/>
        </w:tabs>
        <w:spacing w:line="240" w:lineRule="auto" w:before="2" w:after="0"/>
        <w:ind w:left="434" w:right="0" w:hanging="200"/>
        <w:jc w:val="left"/>
        <w:rPr>
          <w:sz w:val="18"/>
        </w:rPr>
      </w:pPr>
      <w:r>
        <w:rPr>
          <w:sz w:val="18"/>
        </w:rPr>
        <w:t>– Elaboração e gestão da folha de pagamento das bolsas de estágio e de </w:t>
      </w:r>
      <w:r>
        <w:rPr>
          <w:spacing w:val="-2"/>
          <w:sz w:val="18"/>
        </w:rPr>
        <w:t>residência;</w:t>
      </w:r>
    </w:p>
    <w:p>
      <w:pPr>
        <w:pStyle w:val="ListParagraph"/>
        <w:numPr>
          <w:ilvl w:val="0"/>
          <w:numId w:val="2"/>
        </w:numPr>
        <w:tabs>
          <w:tab w:pos="454" w:val="left" w:leader="none"/>
        </w:tabs>
        <w:spacing w:line="240" w:lineRule="auto" w:before="9" w:after="0"/>
        <w:ind w:left="454" w:right="0" w:hanging="220"/>
        <w:jc w:val="left"/>
        <w:rPr>
          <w:sz w:val="18"/>
        </w:rPr>
      </w:pPr>
      <w:r>
        <w:rPr>
          <w:sz w:val="18"/>
        </w:rPr>
        <w:t>– Concessão de férias, licenças e afastamentos para estagiários e </w:t>
      </w:r>
      <w:r>
        <w:rPr>
          <w:spacing w:val="-2"/>
          <w:sz w:val="18"/>
        </w:rPr>
        <w:t>residentes;</w:t>
      </w:r>
    </w:p>
    <w:p>
      <w:pPr>
        <w:pStyle w:val="ListParagraph"/>
        <w:numPr>
          <w:ilvl w:val="0"/>
          <w:numId w:val="2"/>
        </w:numPr>
        <w:tabs>
          <w:tab w:pos="404" w:val="left" w:leader="none"/>
        </w:tabs>
        <w:spacing w:line="240" w:lineRule="auto" w:before="9" w:after="0"/>
        <w:ind w:left="404" w:right="0" w:hanging="170"/>
        <w:jc w:val="left"/>
        <w:rPr>
          <w:sz w:val="18"/>
        </w:rPr>
      </w:pPr>
      <w:r>
        <w:rPr>
          <w:sz w:val="18"/>
        </w:rPr>
        <w:t>– Contratação, fiscalização e gestão do contrato de seguro de vida para os estagiários e </w:t>
      </w:r>
      <w:r>
        <w:rPr>
          <w:spacing w:val="-2"/>
          <w:sz w:val="18"/>
        </w:rPr>
        <w:t>residentes;</w:t>
      </w:r>
    </w:p>
    <w:p>
      <w:pPr>
        <w:pStyle w:val="ListParagraph"/>
        <w:numPr>
          <w:ilvl w:val="0"/>
          <w:numId w:val="2"/>
        </w:numPr>
        <w:tabs>
          <w:tab w:pos="454" w:val="left" w:leader="none"/>
        </w:tabs>
        <w:spacing w:line="240" w:lineRule="auto" w:before="9" w:after="0"/>
        <w:ind w:left="454" w:right="0" w:hanging="220"/>
        <w:jc w:val="left"/>
        <w:rPr>
          <w:sz w:val="18"/>
        </w:rPr>
      </w:pPr>
      <w:r>
        <w:rPr>
          <w:sz w:val="18"/>
        </w:rPr>
        <w:t>– Movimentação mensal dos estagiários e </w:t>
      </w:r>
      <w:r>
        <w:rPr>
          <w:spacing w:val="-2"/>
          <w:sz w:val="18"/>
        </w:rPr>
        <w:t>residentes;</w:t>
      </w:r>
    </w:p>
    <w:p>
      <w:pPr>
        <w:pStyle w:val="ListParagraph"/>
        <w:numPr>
          <w:ilvl w:val="0"/>
          <w:numId w:val="2"/>
        </w:numPr>
        <w:tabs>
          <w:tab w:pos="504" w:val="left" w:leader="none"/>
        </w:tabs>
        <w:spacing w:line="240" w:lineRule="auto" w:before="9" w:after="0"/>
        <w:ind w:left="504" w:right="0" w:hanging="270"/>
        <w:jc w:val="left"/>
        <w:rPr>
          <w:sz w:val="18"/>
        </w:rPr>
      </w:pPr>
      <w:r>
        <w:rPr>
          <w:sz w:val="18"/>
        </w:rPr>
        <w:t>– Disponibilização mensal, no portal de transparência, da lista de estagiários e residentes </w:t>
      </w:r>
      <w:r>
        <w:rPr>
          <w:spacing w:val="-2"/>
          <w:sz w:val="18"/>
        </w:rPr>
        <w:t>ativos.</w:t>
      </w:r>
    </w:p>
    <w:p>
      <w:pPr>
        <w:pStyle w:val="BodyText"/>
        <w:spacing w:before="18"/>
        <w:ind w:left="0"/>
      </w:pPr>
    </w:p>
    <w:p>
      <w:pPr>
        <w:pStyle w:val="BodyText"/>
        <w:spacing w:line="249" w:lineRule="auto" w:before="0"/>
      </w:pPr>
      <w:r>
        <w:rPr/>
        <w:t>Art.</w:t>
      </w:r>
      <w:r>
        <w:rPr>
          <w:spacing w:val="40"/>
        </w:rPr>
        <w:t> </w:t>
      </w:r>
      <w:r>
        <w:rPr/>
        <w:t>4º</w:t>
      </w:r>
      <w:r>
        <w:rPr>
          <w:spacing w:val="40"/>
        </w:rPr>
        <w:t> </w:t>
      </w:r>
      <w:r>
        <w:rPr/>
        <w:t>Caberá</w:t>
      </w:r>
      <w:r>
        <w:rPr>
          <w:spacing w:val="40"/>
        </w:rPr>
        <w:t> </w:t>
      </w:r>
      <w:r>
        <w:rPr/>
        <w:t>à</w:t>
      </w:r>
      <w:r>
        <w:rPr>
          <w:spacing w:val="40"/>
        </w:rPr>
        <w:t> </w:t>
      </w:r>
      <w:r>
        <w:rPr/>
        <w:t>Diretoria-Geral</w:t>
      </w:r>
      <w:r>
        <w:rPr>
          <w:spacing w:val="40"/>
        </w:rPr>
        <w:t> </w:t>
      </w:r>
      <w:r>
        <w:rPr/>
        <w:t>do</w:t>
      </w:r>
      <w:r>
        <w:rPr>
          <w:spacing w:val="40"/>
        </w:rPr>
        <w:t> </w:t>
      </w:r>
      <w:r>
        <w:rPr/>
        <w:t>Ministério</w:t>
      </w:r>
      <w:r>
        <w:rPr>
          <w:spacing w:val="40"/>
        </w:rPr>
        <w:t> </w:t>
      </w:r>
      <w:r>
        <w:rPr/>
        <w:t>Público</w:t>
      </w:r>
      <w:r>
        <w:rPr>
          <w:spacing w:val="40"/>
        </w:rPr>
        <w:t> </w:t>
      </w:r>
      <w:r>
        <w:rPr/>
        <w:t>o</w:t>
      </w:r>
      <w:r>
        <w:rPr>
          <w:spacing w:val="40"/>
        </w:rPr>
        <w:t> </w:t>
      </w:r>
      <w:r>
        <w:rPr/>
        <w:t>apoio</w:t>
      </w:r>
      <w:r>
        <w:rPr>
          <w:spacing w:val="40"/>
        </w:rPr>
        <w:t> </w:t>
      </w:r>
      <w:r>
        <w:rPr/>
        <w:t>aos</w:t>
      </w:r>
      <w:r>
        <w:rPr>
          <w:spacing w:val="40"/>
        </w:rPr>
        <w:t> </w:t>
      </w:r>
      <w:r>
        <w:rPr/>
        <w:t>Programas</w:t>
      </w:r>
      <w:r>
        <w:rPr>
          <w:spacing w:val="40"/>
        </w:rPr>
        <w:t> </w:t>
      </w:r>
      <w:r>
        <w:rPr/>
        <w:t>de</w:t>
      </w:r>
      <w:r>
        <w:rPr>
          <w:spacing w:val="40"/>
        </w:rPr>
        <w:t> </w:t>
      </w:r>
      <w:r>
        <w:rPr/>
        <w:t>Estágio</w:t>
      </w:r>
      <w:r>
        <w:rPr>
          <w:spacing w:val="40"/>
        </w:rPr>
        <w:t> </w:t>
      </w:r>
      <w:r>
        <w:rPr/>
        <w:t>e</w:t>
      </w:r>
      <w:r>
        <w:rPr>
          <w:spacing w:val="40"/>
        </w:rPr>
        <w:t> </w:t>
      </w:r>
      <w:r>
        <w:rPr/>
        <w:t>de</w:t>
      </w:r>
      <w:r>
        <w:rPr>
          <w:spacing w:val="40"/>
        </w:rPr>
        <w:t> </w:t>
      </w:r>
      <w:r>
        <w:rPr/>
        <w:t>Residência</w:t>
      </w:r>
      <w:r>
        <w:rPr>
          <w:spacing w:val="40"/>
        </w:rPr>
        <w:t> </w:t>
      </w:r>
      <w:r>
        <w:rPr/>
        <w:t>mediante</w:t>
      </w:r>
      <w:r>
        <w:rPr>
          <w:spacing w:val="40"/>
        </w:rPr>
        <w:t> </w:t>
      </w:r>
      <w:r>
        <w:rPr/>
        <w:t>a</w:t>
      </w:r>
      <w:r>
        <w:rPr>
          <w:spacing w:val="40"/>
        </w:rPr>
        <w:t> </w:t>
      </w:r>
      <w:r>
        <w:rPr/>
        <w:t>manutenção de convênios já firmados com instituições de ensino superior.</w:t>
      </w:r>
    </w:p>
    <w:p>
      <w:pPr>
        <w:pStyle w:val="BodyText"/>
        <w:spacing w:before="10"/>
        <w:ind w:left="0"/>
      </w:pPr>
    </w:p>
    <w:p>
      <w:pPr>
        <w:spacing w:before="0"/>
        <w:ind w:left="234" w:right="0" w:firstLine="0"/>
        <w:jc w:val="left"/>
        <w:rPr>
          <w:sz w:val="18"/>
        </w:rPr>
      </w:pPr>
      <w:r>
        <w:rPr>
          <w:sz w:val="18"/>
        </w:rPr>
        <w:t>TÍTULO </w:t>
      </w:r>
      <w:r>
        <w:rPr>
          <w:spacing w:val="-5"/>
          <w:sz w:val="18"/>
        </w:rPr>
        <w:t>II</w:t>
      </w:r>
    </w:p>
    <w:p>
      <w:pPr>
        <w:spacing w:line="249" w:lineRule="auto" w:before="9"/>
        <w:ind w:left="234" w:right="7300" w:firstLine="0"/>
        <w:jc w:val="left"/>
        <w:rPr>
          <w:sz w:val="18"/>
        </w:rPr>
      </w:pPr>
      <w:r>
        <w:rPr>
          <w:sz w:val="18"/>
        </w:rPr>
        <w:t>DA</w:t>
      </w:r>
      <w:r>
        <w:rPr>
          <w:spacing w:val="-15"/>
          <w:sz w:val="18"/>
        </w:rPr>
        <w:t> </w:t>
      </w:r>
      <w:r>
        <w:rPr>
          <w:sz w:val="18"/>
        </w:rPr>
        <w:t>ESTRUTURA</w:t>
      </w:r>
      <w:r>
        <w:rPr>
          <w:spacing w:val="-12"/>
          <w:sz w:val="18"/>
        </w:rPr>
        <w:t> </w:t>
      </w:r>
      <w:r>
        <w:rPr>
          <w:sz w:val="18"/>
        </w:rPr>
        <w:t>ORGANIZACIONAL CAPÍTULO I</w:t>
      </w:r>
    </w:p>
    <w:p>
      <w:pPr>
        <w:spacing w:before="2"/>
        <w:ind w:left="234" w:right="0" w:firstLine="0"/>
        <w:jc w:val="left"/>
        <w:rPr>
          <w:sz w:val="18"/>
        </w:rPr>
      </w:pPr>
      <w:r>
        <w:rPr>
          <w:sz w:val="18"/>
        </w:rPr>
        <w:t>DA ESTRUTURA FÍSICA E DOS ÓRGÃOS DA </w:t>
      </w:r>
      <w:r>
        <w:rPr>
          <w:spacing w:val="-2"/>
          <w:sz w:val="18"/>
        </w:rPr>
        <w:t>ADMINISTRAÇÃO</w:t>
      </w:r>
    </w:p>
    <w:p>
      <w:pPr>
        <w:pStyle w:val="BodyText"/>
        <w:spacing w:before="18"/>
        <w:ind w:left="0"/>
      </w:pPr>
    </w:p>
    <w:p>
      <w:pPr>
        <w:pStyle w:val="BodyText"/>
        <w:spacing w:before="0"/>
      </w:pPr>
      <w:r>
        <w:rPr/>
        <w:t>Art. 5º A administração da ESMPAL é exercida pelos seguintes </w:t>
      </w:r>
      <w:r>
        <w:rPr>
          <w:spacing w:val="-2"/>
        </w:rPr>
        <w:t>órgãos:</w:t>
      </w:r>
    </w:p>
    <w:p>
      <w:pPr>
        <w:pStyle w:val="ListParagraph"/>
        <w:numPr>
          <w:ilvl w:val="0"/>
          <w:numId w:val="3"/>
        </w:numPr>
        <w:tabs>
          <w:tab w:pos="334" w:val="left" w:leader="none"/>
        </w:tabs>
        <w:spacing w:line="240" w:lineRule="auto" w:before="9" w:after="0"/>
        <w:ind w:left="334" w:right="0" w:hanging="100"/>
        <w:jc w:val="left"/>
        <w:rPr>
          <w:sz w:val="18"/>
        </w:rPr>
      </w:pPr>
      <w:r>
        <w:rPr>
          <w:sz w:val="18"/>
        </w:rPr>
        <w:t>– </w:t>
      </w:r>
      <w:r>
        <w:rPr>
          <w:spacing w:val="-2"/>
          <w:sz w:val="18"/>
        </w:rPr>
        <w:t>Diretoria;</w:t>
      </w:r>
    </w:p>
    <w:p>
      <w:pPr>
        <w:pStyle w:val="ListParagraph"/>
        <w:numPr>
          <w:ilvl w:val="0"/>
          <w:numId w:val="3"/>
        </w:numPr>
        <w:tabs>
          <w:tab w:pos="384" w:val="left" w:leader="none"/>
        </w:tabs>
        <w:spacing w:line="240" w:lineRule="auto" w:before="9" w:after="0"/>
        <w:ind w:left="384" w:right="0" w:hanging="150"/>
        <w:jc w:val="left"/>
        <w:rPr>
          <w:sz w:val="18"/>
        </w:rPr>
      </w:pPr>
      <w:r>
        <w:rPr>
          <w:sz w:val="18"/>
        </w:rPr>
        <w:t>– Corpo </w:t>
      </w:r>
      <w:r>
        <w:rPr>
          <w:spacing w:val="-2"/>
          <w:sz w:val="18"/>
        </w:rPr>
        <w:t>Técnico;</w:t>
      </w:r>
    </w:p>
    <w:p>
      <w:pPr>
        <w:pStyle w:val="ListParagraph"/>
        <w:numPr>
          <w:ilvl w:val="0"/>
          <w:numId w:val="3"/>
        </w:numPr>
        <w:tabs>
          <w:tab w:pos="434" w:val="left" w:leader="none"/>
        </w:tabs>
        <w:spacing w:line="240" w:lineRule="auto" w:before="9" w:after="0"/>
        <w:ind w:left="434" w:right="0" w:hanging="200"/>
        <w:jc w:val="left"/>
        <w:rPr>
          <w:sz w:val="18"/>
        </w:rPr>
      </w:pPr>
      <w:r>
        <w:rPr>
          <w:sz w:val="18"/>
        </w:rPr>
        <w:t>– Setor de </w:t>
      </w:r>
      <w:r>
        <w:rPr>
          <w:spacing w:val="-2"/>
          <w:sz w:val="18"/>
        </w:rPr>
        <w:t>Ensino;</w:t>
      </w:r>
    </w:p>
    <w:p>
      <w:pPr>
        <w:pStyle w:val="ListParagraph"/>
        <w:numPr>
          <w:ilvl w:val="0"/>
          <w:numId w:val="3"/>
        </w:numPr>
        <w:tabs>
          <w:tab w:pos="454" w:val="left" w:leader="none"/>
        </w:tabs>
        <w:spacing w:line="240" w:lineRule="auto" w:before="9" w:after="0"/>
        <w:ind w:left="454" w:right="0" w:hanging="220"/>
        <w:jc w:val="left"/>
        <w:rPr>
          <w:sz w:val="18"/>
        </w:rPr>
      </w:pPr>
      <w:r>
        <w:rPr>
          <w:sz w:val="18"/>
        </w:rPr>
        <w:t>– Setor de </w:t>
      </w:r>
      <w:r>
        <w:rPr>
          <w:spacing w:val="-2"/>
          <w:sz w:val="18"/>
        </w:rPr>
        <w:t>Pesquisa;</w:t>
      </w:r>
    </w:p>
    <w:p>
      <w:pPr>
        <w:pStyle w:val="ListParagraph"/>
        <w:numPr>
          <w:ilvl w:val="0"/>
          <w:numId w:val="3"/>
        </w:numPr>
        <w:tabs>
          <w:tab w:pos="404" w:val="left" w:leader="none"/>
        </w:tabs>
        <w:spacing w:line="240" w:lineRule="auto" w:before="9" w:after="0"/>
        <w:ind w:left="404" w:right="0" w:hanging="170"/>
        <w:jc w:val="left"/>
        <w:rPr>
          <w:sz w:val="18"/>
        </w:rPr>
      </w:pPr>
      <w:r>
        <w:rPr>
          <w:sz w:val="18"/>
        </w:rPr>
        <w:t>– Setor de </w:t>
      </w:r>
      <w:r>
        <w:rPr>
          <w:spacing w:val="-2"/>
          <w:sz w:val="18"/>
        </w:rPr>
        <w:t>Extensão;</w:t>
      </w:r>
    </w:p>
    <w:p>
      <w:pPr>
        <w:pStyle w:val="ListParagraph"/>
        <w:numPr>
          <w:ilvl w:val="0"/>
          <w:numId w:val="3"/>
        </w:numPr>
        <w:tabs>
          <w:tab w:pos="454" w:val="left" w:leader="none"/>
        </w:tabs>
        <w:spacing w:line="240" w:lineRule="auto" w:before="9" w:after="0"/>
        <w:ind w:left="454" w:right="0" w:hanging="220"/>
        <w:jc w:val="left"/>
        <w:rPr>
          <w:sz w:val="18"/>
        </w:rPr>
      </w:pPr>
      <w:r>
        <w:rPr>
          <w:sz w:val="18"/>
        </w:rPr>
        <w:t>– Corpo </w:t>
      </w:r>
      <w:r>
        <w:rPr>
          <w:spacing w:val="-2"/>
          <w:sz w:val="18"/>
        </w:rPr>
        <w:t>Docente.</w:t>
      </w:r>
    </w:p>
    <w:p>
      <w:pPr>
        <w:pStyle w:val="BodyText"/>
        <w:spacing w:before="0"/>
        <w:ind w:left="0"/>
      </w:pPr>
    </w:p>
    <w:p>
      <w:pPr>
        <w:pStyle w:val="BodyText"/>
        <w:spacing w:before="0"/>
        <w:ind w:left="0"/>
      </w:pPr>
    </w:p>
    <w:p>
      <w:pPr>
        <w:pStyle w:val="BodyText"/>
        <w:spacing w:before="0"/>
        <w:ind w:left="0"/>
      </w:pPr>
    </w:p>
    <w:p>
      <w:pPr>
        <w:pStyle w:val="BodyText"/>
        <w:spacing w:before="45"/>
        <w:ind w:left="0"/>
      </w:pPr>
    </w:p>
    <w:p>
      <w:pPr>
        <w:spacing w:before="0"/>
        <w:ind w:left="234" w:right="0" w:firstLine="0"/>
        <w:jc w:val="left"/>
        <w:rPr>
          <w:sz w:val="18"/>
        </w:rPr>
      </w:pPr>
      <w:r>
        <w:rPr>
          <w:sz w:val="18"/>
        </w:rPr>
        <w:t>SEÇÃO </w:t>
      </w:r>
      <w:r>
        <w:rPr>
          <w:spacing w:val="-10"/>
          <w:sz w:val="18"/>
        </w:rPr>
        <w:t>I</w:t>
      </w:r>
    </w:p>
    <w:p>
      <w:pPr>
        <w:spacing w:before="9"/>
        <w:ind w:left="234" w:right="0" w:firstLine="0"/>
        <w:jc w:val="left"/>
        <w:rPr>
          <w:sz w:val="18"/>
        </w:rPr>
      </w:pPr>
      <w:r>
        <w:rPr>
          <w:sz w:val="18"/>
        </w:rPr>
        <w:t>DA </w:t>
      </w:r>
      <w:r>
        <w:rPr>
          <w:spacing w:val="-2"/>
          <w:sz w:val="18"/>
        </w:rPr>
        <w:t>DIRETORIA</w:t>
      </w:r>
    </w:p>
    <w:p>
      <w:pPr>
        <w:pStyle w:val="BodyText"/>
        <w:spacing w:before="18"/>
        <w:ind w:left="0"/>
      </w:pPr>
    </w:p>
    <w:p>
      <w:pPr>
        <w:pStyle w:val="BodyText"/>
        <w:spacing w:line="249" w:lineRule="auto" w:before="0"/>
      </w:pPr>
      <w:r>
        <w:rPr/>
        <w:t>Art.6º</w:t>
      </w:r>
      <w:r>
        <w:rPr>
          <w:spacing w:val="19"/>
        </w:rPr>
        <w:t> </w:t>
      </w:r>
      <w:r>
        <w:rPr/>
        <w:t>A</w:t>
      </w:r>
      <w:r>
        <w:rPr>
          <w:spacing w:val="19"/>
        </w:rPr>
        <w:t> </w:t>
      </w:r>
      <w:r>
        <w:rPr/>
        <w:t>Diretoria</w:t>
      </w:r>
      <w:r>
        <w:rPr>
          <w:spacing w:val="19"/>
        </w:rPr>
        <w:t> </w:t>
      </w:r>
      <w:r>
        <w:rPr/>
        <w:t>é</w:t>
      </w:r>
      <w:r>
        <w:rPr>
          <w:spacing w:val="19"/>
        </w:rPr>
        <w:t> </w:t>
      </w:r>
      <w:r>
        <w:rPr/>
        <w:t>o</w:t>
      </w:r>
      <w:r>
        <w:rPr>
          <w:spacing w:val="19"/>
        </w:rPr>
        <w:t> </w:t>
      </w:r>
      <w:r>
        <w:rPr/>
        <w:t>órgão</w:t>
      </w:r>
      <w:r>
        <w:rPr>
          <w:spacing w:val="19"/>
        </w:rPr>
        <w:t> </w:t>
      </w:r>
      <w:r>
        <w:rPr/>
        <w:t>responsável</w:t>
      </w:r>
      <w:r>
        <w:rPr>
          <w:spacing w:val="19"/>
        </w:rPr>
        <w:t> </w:t>
      </w:r>
      <w:r>
        <w:rPr/>
        <w:t>pela</w:t>
      </w:r>
      <w:r>
        <w:rPr>
          <w:spacing w:val="19"/>
        </w:rPr>
        <w:t> </w:t>
      </w:r>
      <w:r>
        <w:rPr/>
        <w:t>administração</w:t>
      </w:r>
      <w:r>
        <w:rPr>
          <w:spacing w:val="19"/>
        </w:rPr>
        <w:t> </w:t>
      </w:r>
      <w:r>
        <w:rPr/>
        <w:t>das</w:t>
      </w:r>
      <w:r>
        <w:rPr>
          <w:spacing w:val="19"/>
        </w:rPr>
        <w:t> </w:t>
      </w:r>
      <w:r>
        <w:rPr/>
        <w:t>atividades</w:t>
      </w:r>
      <w:r>
        <w:rPr>
          <w:spacing w:val="19"/>
        </w:rPr>
        <w:t> </w:t>
      </w:r>
      <w:r>
        <w:rPr/>
        <w:t>da</w:t>
      </w:r>
      <w:r>
        <w:rPr>
          <w:spacing w:val="19"/>
        </w:rPr>
        <w:t> </w:t>
      </w:r>
      <w:r>
        <w:rPr/>
        <w:t>ESMPAL,</w:t>
      </w:r>
      <w:r>
        <w:rPr>
          <w:spacing w:val="19"/>
        </w:rPr>
        <w:t> </w:t>
      </w:r>
      <w:r>
        <w:rPr/>
        <w:t>composta</w:t>
      </w:r>
      <w:r>
        <w:rPr>
          <w:spacing w:val="19"/>
        </w:rPr>
        <w:t> </w:t>
      </w:r>
      <w:r>
        <w:rPr/>
        <w:t>pelo</w:t>
      </w:r>
      <w:r>
        <w:rPr>
          <w:spacing w:val="19"/>
        </w:rPr>
        <w:t> </w:t>
      </w:r>
      <w:r>
        <w:rPr/>
        <w:t>Diretor</w:t>
      </w:r>
      <w:r>
        <w:rPr>
          <w:spacing w:val="19"/>
        </w:rPr>
        <w:t> </w:t>
      </w:r>
      <w:r>
        <w:rPr/>
        <w:t>e</w:t>
      </w:r>
      <w:r>
        <w:rPr>
          <w:spacing w:val="19"/>
        </w:rPr>
        <w:t> </w:t>
      </w:r>
      <w:r>
        <w:rPr/>
        <w:t>pelos</w:t>
      </w:r>
      <w:r>
        <w:rPr>
          <w:spacing w:val="19"/>
        </w:rPr>
        <w:t> </w:t>
      </w:r>
      <w:r>
        <w:rPr/>
        <w:t>Vice- </w:t>
      </w:r>
      <w:r>
        <w:rPr>
          <w:spacing w:val="-2"/>
        </w:rPr>
        <w:t>Diretores.</w:t>
      </w:r>
    </w:p>
    <w:p>
      <w:pPr>
        <w:pStyle w:val="BodyText"/>
        <w:spacing w:before="10"/>
        <w:ind w:left="0"/>
      </w:pPr>
    </w:p>
    <w:p>
      <w:pPr>
        <w:pStyle w:val="BodyText"/>
        <w:spacing w:before="0"/>
      </w:pPr>
      <w:r>
        <w:rPr/>
        <w:t>Art. 7º Compete à </w:t>
      </w:r>
      <w:r>
        <w:rPr>
          <w:spacing w:val="-2"/>
        </w:rPr>
        <w:t>Diretoria:</w:t>
      </w:r>
    </w:p>
    <w:p>
      <w:pPr>
        <w:pStyle w:val="ListParagraph"/>
        <w:numPr>
          <w:ilvl w:val="0"/>
          <w:numId w:val="4"/>
        </w:numPr>
        <w:tabs>
          <w:tab w:pos="334" w:val="left" w:leader="none"/>
        </w:tabs>
        <w:spacing w:line="240" w:lineRule="auto" w:before="10" w:after="0"/>
        <w:ind w:left="334" w:right="0" w:hanging="100"/>
        <w:jc w:val="left"/>
        <w:rPr>
          <w:sz w:val="18"/>
        </w:rPr>
      </w:pPr>
      <w:r>
        <w:rPr>
          <w:sz w:val="18"/>
        </w:rPr>
        <w:t>– Zelar pelo cumprimento da legislação em </w:t>
      </w:r>
      <w:r>
        <w:rPr>
          <w:spacing w:val="-2"/>
          <w:sz w:val="18"/>
        </w:rPr>
        <w:t>vigor;</w:t>
      </w:r>
    </w:p>
    <w:p>
      <w:pPr>
        <w:pStyle w:val="ListParagraph"/>
        <w:numPr>
          <w:ilvl w:val="0"/>
          <w:numId w:val="4"/>
        </w:numPr>
        <w:tabs>
          <w:tab w:pos="384" w:val="left" w:leader="none"/>
        </w:tabs>
        <w:spacing w:line="240" w:lineRule="auto" w:before="9" w:after="0"/>
        <w:ind w:left="384" w:right="0" w:hanging="150"/>
        <w:jc w:val="left"/>
        <w:rPr>
          <w:sz w:val="18"/>
        </w:rPr>
      </w:pPr>
      <w:r>
        <w:rPr>
          <w:sz w:val="18"/>
        </w:rPr>
        <w:t>– Participar da elaboração do Plano Anual de Atividades, revogações e alterações </w:t>
      </w:r>
      <w:r>
        <w:rPr>
          <w:spacing w:val="-2"/>
          <w:sz w:val="18"/>
        </w:rPr>
        <w:t>supervenientes;</w:t>
      </w:r>
    </w:p>
    <w:p>
      <w:pPr>
        <w:pStyle w:val="ListParagraph"/>
        <w:numPr>
          <w:ilvl w:val="0"/>
          <w:numId w:val="4"/>
        </w:numPr>
        <w:tabs>
          <w:tab w:pos="434" w:val="left" w:leader="none"/>
        </w:tabs>
        <w:spacing w:line="240" w:lineRule="auto" w:before="9" w:after="0"/>
        <w:ind w:left="434" w:right="0" w:hanging="200"/>
        <w:jc w:val="left"/>
        <w:rPr>
          <w:sz w:val="18"/>
        </w:rPr>
      </w:pPr>
      <w:r>
        <w:rPr>
          <w:sz w:val="18"/>
        </w:rPr>
        <w:t>– Executar a política pedagógica traçada pela </w:t>
      </w:r>
      <w:r>
        <w:rPr>
          <w:spacing w:val="-2"/>
          <w:sz w:val="18"/>
        </w:rPr>
        <w:t>ESMPAL;</w:t>
      </w:r>
    </w:p>
    <w:p>
      <w:pPr>
        <w:pStyle w:val="ListParagraph"/>
        <w:numPr>
          <w:ilvl w:val="0"/>
          <w:numId w:val="4"/>
        </w:numPr>
        <w:tabs>
          <w:tab w:pos="454" w:val="left" w:leader="none"/>
        </w:tabs>
        <w:spacing w:line="240" w:lineRule="auto" w:before="9" w:after="0"/>
        <w:ind w:left="454" w:right="0" w:hanging="220"/>
        <w:jc w:val="left"/>
        <w:rPr>
          <w:sz w:val="18"/>
        </w:rPr>
      </w:pPr>
      <w:r>
        <w:rPr>
          <w:sz w:val="18"/>
        </w:rPr>
        <w:t>– Zelar pelo patrimônio e pela aplicação de recursos da </w:t>
      </w:r>
      <w:r>
        <w:rPr>
          <w:spacing w:val="-2"/>
          <w:sz w:val="18"/>
        </w:rPr>
        <w:t>ESMPAL;</w:t>
      </w:r>
    </w:p>
    <w:p>
      <w:pPr>
        <w:pStyle w:val="ListParagraph"/>
        <w:numPr>
          <w:ilvl w:val="0"/>
          <w:numId w:val="4"/>
        </w:numPr>
        <w:tabs>
          <w:tab w:pos="404" w:val="left" w:leader="none"/>
        </w:tabs>
        <w:spacing w:line="240" w:lineRule="auto" w:before="9" w:after="0"/>
        <w:ind w:left="404" w:right="0" w:hanging="170"/>
        <w:jc w:val="left"/>
        <w:rPr>
          <w:sz w:val="18"/>
        </w:rPr>
      </w:pPr>
      <w:r>
        <w:rPr>
          <w:sz w:val="18"/>
        </w:rPr>
        <w:t>– Atribuir tarefas aos servidores lotados na </w:t>
      </w:r>
      <w:r>
        <w:rPr>
          <w:spacing w:val="-2"/>
          <w:sz w:val="18"/>
        </w:rPr>
        <w:t>ESMPAL;</w:t>
      </w:r>
    </w:p>
    <w:p>
      <w:pPr>
        <w:pStyle w:val="ListParagraph"/>
        <w:numPr>
          <w:ilvl w:val="0"/>
          <w:numId w:val="4"/>
        </w:numPr>
        <w:tabs>
          <w:tab w:pos="454" w:val="left" w:leader="none"/>
        </w:tabs>
        <w:spacing w:line="240" w:lineRule="auto" w:before="9" w:after="0"/>
        <w:ind w:left="454" w:right="0" w:hanging="220"/>
        <w:jc w:val="left"/>
        <w:rPr>
          <w:sz w:val="18"/>
        </w:rPr>
      </w:pPr>
      <w:r>
        <w:rPr>
          <w:sz w:val="18"/>
        </w:rPr>
        <w:t>– Decidir sobre a criação, a transformação e a extinção de cursos, bem como sobre o custeio dos </w:t>
      </w:r>
      <w:r>
        <w:rPr>
          <w:spacing w:val="-2"/>
          <w:sz w:val="18"/>
        </w:rPr>
        <w:t>mesmos;</w:t>
      </w:r>
    </w:p>
    <w:p>
      <w:pPr>
        <w:pStyle w:val="ListParagraph"/>
        <w:spacing w:after="0" w:line="240" w:lineRule="auto"/>
        <w:jc w:val="left"/>
        <w:rPr>
          <w:sz w:val="18"/>
        </w:rPr>
        <w:sectPr>
          <w:headerReference w:type="default" r:id="rId7"/>
          <w:footerReference w:type="default" r:id="rId8"/>
          <w:pgSz w:w="11900" w:h="16840"/>
          <w:pgMar w:header="799" w:footer="725" w:top="2540" w:bottom="920" w:left="566" w:right="566"/>
        </w:sectPr>
      </w:pPr>
    </w:p>
    <w:p>
      <w:pPr>
        <w:pStyle w:val="BodyText"/>
        <w:spacing w:before="94"/>
        <w:ind w:left="0"/>
      </w:pPr>
    </w:p>
    <w:p>
      <w:pPr>
        <w:pStyle w:val="ListParagraph"/>
        <w:numPr>
          <w:ilvl w:val="0"/>
          <w:numId w:val="4"/>
        </w:numPr>
        <w:tabs>
          <w:tab w:pos="504" w:val="left" w:leader="none"/>
        </w:tabs>
        <w:spacing w:line="240" w:lineRule="auto" w:before="0" w:after="0"/>
        <w:ind w:left="504" w:right="0" w:hanging="270"/>
        <w:jc w:val="left"/>
        <w:rPr>
          <w:sz w:val="18"/>
        </w:rPr>
      </w:pPr>
      <w:r>
        <w:rPr>
          <w:sz w:val="18"/>
        </w:rPr>
        <w:t>– Elaborar a proposta orçamentária anual da ESMPAL, para encaminhamento ao Procurador-Geral de </w:t>
      </w:r>
      <w:r>
        <w:rPr>
          <w:spacing w:val="-2"/>
          <w:sz w:val="18"/>
        </w:rPr>
        <w:t>Justiça;</w:t>
      </w:r>
    </w:p>
    <w:p>
      <w:pPr>
        <w:pStyle w:val="ListParagraph"/>
        <w:numPr>
          <w:ilvl w:val="0"/>
          <w:numId w:val="4"/>
        </w:numPr>
        <w:tabs>
          <w:tab w:pos="554" w:val="left" w:leader="none"/>
        </w:tabs>
        <w:spacing w:line="240" w:lineRule="auto" w:before="9" w:after="0"/>
        <w:ind w:left="554" w:right="0" w:hanging="320"/>
        <w:jc w:val="left"/>
        <w:rPr>
          <w:sz w:val="18"/>
        </w:rPr>
      </w:pPr>
      <w:r>
        <w:rPr>
          <w:sz w:val="18"/>
        </w:rPr>
        <w:t>– Deliberar sobre o orçamento destinado aos projetos de pesquisa científica aplicada e suas respectivas </w:t>
      </w:r>
      <w:r>
        <w:rPr>
          <w:spacing w:val="-2"/>
          <w:sz w:val="18"/>
        </w:rPr>
        <w:t>alterações;</w:t>
      </w:r>
    </w:p>
    <w:p>
      <w:pPr>
        <w:pStyle w:val="ListParagraph"/>
        <w:numPr>
          <w:ilvl w:val="0"/>
          <w:numId w:val="4"/>
        </w:numPr>
        <w:tabs>
          <w:tab w:pos="454" w:val="left" w:leader="none"/>
        </w:tabs>
        <w:spacing w:line="240" w:lineRule="auto" w:before="9" w:after="0"/>
        <w:ind w:left="454" w:right="0" w:hanging="220"/>
        <w:jc w:val="left"/>
        <w:rPr>
          <w:sz w:val="18"/>
        </w:rPr>
      </w:pPr>
      <w:r>
        <w:rPr>
          <w:sz w:val="18"/>
        </w:rPr>
        <w:t>– Sugerir ao Procurador-Geral de Justiça o valor do pro labore, pela atividade de </w:t>
      </w:r>
      <w:r>
        <w:rPr>
          <w:spacing w:val="-2"/>
          <w:sz w:val="18"/>
        </w:rPr>
        <w:t>magistério;</w:t>
      </w:r>
    </w:p>
    <w:p>
      <w:pPr>
        <w:pStyle w:val="ListParagraph"/>
        <w:numPr>
          <w:ilvl w:val="0"/>
          <w:numId w:val="4"/>
        </w:numPr>
        <w:tabs>
          <w:tab w:pos="404" w:val="left" w:leader="none"/>
        </w:tabs>
        <w:spacing w:line="240" w:lineRule="auto" w:before="9" w:after="0"/>
        <w:ind w:left="404" w:right="0" w:hanging="170"/>
        <w:jc w:val="left"/>
        <w:rPr>
          <w:sz w:val="18"/>
        </w:rPr>
      </w:pPr>
      <w:r>
        <w:rPr>
          <w:sz w:val="18"/>
        </w:rPr>
        <w:t>– Solicitar, ao Procurador-Geral de Justiça, contratações de serviços de profissionais </w:t>
      </w:r>
      <w:r>
        <w:rPr>
          <w:spacing w:val="-2"/>
          <w:sz w:val="18"/>
        </w:rPr>
        <w:t>especializados;</w:t>
      </w:r>
    </w:p>
    <w:p>
      <w:pPr>
        <w:pStyle w:val="ListParagraph"/>
        <w:numPr>
          <w:ilvl w:val="0"/>
          <w:numId w:val="4"/>
        </w:numPr>
        <w:tabs>
          <w:tab w:pos="454" w:val="left" w:leader="none"/>
        </w:tabs>
        <w:spacing w:line="240" w:lineRule="auto" w:before="9" w:after="0"/>
        <w:ind w:left="454" w:right="0" w:hanging="220"/>
        <w:jc w:val="left"/>
        <w:rPr>
          <w:sz w:val="18"/>
        </w:rPr>
      </w:pPr>
      <w:r>
        <w:rPr>
          <w:sz w:val="18"/>
        </w:rPr>
        <w:t>– Opinar sobre convênios de interesse da </w:t>
      </w:r>
      <w:r>
        <w:rPr>
          <w:spacing w:val="-2"/>
          <w:sz w:val="18"/>
        </w:rPr>
        <w:t>ESMPAL.</w:t>
      </w:r>
    </w:p>
    <w:p>
      <w:pPr>
        <w:pStyle w:val="BodyText"/>
        <w:spacing w:before="18"/>
        <w:ind w:left="0"/>
      </w:pPr>
    </w:p>
    <w:p>
      <w:pPr>
        <w:pStyle w:val="BodyText"/>
        <w:spacing w:before="0"/>
      </w:pPr>
      <w:r>
        <w:rPr/>
        <w:t>Art. 8º Compete ao </w:t>
      </w:r>
      <w:r>
        <w:rPr>
          <w:spacing w:val="-2"/>
        </w:rPr>
        <w:t>Diretor:</w:t>
      </w:r>
    </w:p>
    <w:p>
      <w:pPr>
        <w:pStyle w:val="ListParagraph"/>
        <w:numPr>
          <w:ilvl w:val="0"/>
          <w:numId w:val="5"/>
        </w:numPr>
        <w:tabs>
          <w:tab w:pos="334" w:val="left" w:leader="none"/>
        </w:tabs>
        <w:spacing w:line="240" w:lineRule="auto" w:before="9" w:after="0"/>
        <w:ind w:left="334" w:right="0" w:hanging="100"/>
        <w:jc w:val="left"/>
        <w:rPr>
          <w:sz w:val="18"/>
        </w:rPr>
      </w:pPr>
      <w:r>
        <w:rPr>
          <w:sz w:val="18"/>
        </w:rPr>
        <w:t>– Dirigir, administrar e representar a </w:t>
      </w:r>
      <w:r>
        <w:rPr>
          <w:spacing w:val="-2"/>
          <w:sz w:val="18"/>
        </w:rPr>
        <w:t>ESMPAL;</w:t>
      </w:r>
    </w:p>
    <w:p>
      <w:pPr>
        <w:pStyle w:val="ListParagraph"/>
        <w:numPr>
          <w:ilvl w:val="0"/>
          <w:numId w:val="5"/>
        </w:numPr>
        <w:tabs>
          <w:tab w:pos="384" w:val="left" w:leader="none"/>
        </w:tabs>
        <w:spacing w:line="240" w:lineRule="auto" w:before="9" w:after="0"/>
        <w:ind w:left="384" w:right="0" w:hanging="150"/>
        <w:jc w:val="left"/>
        <w:rPr>
          <w:sz w:val="18"/>
        </w:rPr>
      </w:pPr>
      <w:r>
        <w:rPr>
          <w:sz w:val="18"/>
        </w:rPr>
        <w:t>– Convocar e presidir as </w:t>
      </w:r>
      <w:r>
        <w:rPr>
          <w:spacing w:val="-2"/>
          <w:sz w:val="18"/>
        </w:rPr>
        <w:t>reuniões;</w:t>
      </w:r>
    </w:p>
    <w:p>
      <w:pPr>
        <w:pStyle w:val="ListParagraph"/>
        <w:numPr>
          <w:ilvl w:val="0"/>
          <w:numId w:val="5"/>
        </w:numPr>
        <w:tabs>
          <w:tab w:pos="434" w:val="left" w:leader="none"/>
        </w:tabs>
        <w:spacing w:line="240" w:lineRule="auto" w:before="9" w:after="0"/>
        <w:ind w:left="434" w:right="0" w:hanging="200"/>
        <w:jc w:val="left"/>
        <w:rPr>
          <w:sz w:val="18"/>
        </w:rPr>
      </w:pPr>
      <w:r>
        <w:rPr>
          <w:sz w:val="18"/>
        </w:rPr>
        <w:t>– Difundir e divulgar o papel da ESMPAL para a comunidade em </w:t>
      </w:r>
      <w:r>
        <w:rPr>
          <w:spacing w:val="-2"/>
          <w:sz w:val="18"/>
        </w:rPr>
        <w:t>geral;</w:t>
      </w:r>
    </w:p>
    <w:p>
      <w:pPr>
        <w:pStyle w:val="ListParagraph"/>
        <w:numPr>
          <w:ilvl w:val="0"/>
          <w:numId w:val="5"/>
        </w:numPr>
        <w:tabs>
          <w:tab w:pos="454" w:val="left" w:leader="none"/>
        </w:tabs>
        <w:spacing w:line="240" w:lineRule="auto" w:before="9" w:after="0"/>
        <w:ind w:left="454" w:right="0" w:hanging="220"/>
        <w:jc w:val="left"/>
        <w:rPr>
          <w:sz w:val="18"/>
        </w:rPr>
      </w:pPr>
      <w:r>
        <w:rPr>
          <w:sz w:val="18"/>
        </w:rPr>
        <w:t>– Propor aos órgãos competentes medidas e ações que possam concorrer para o melhor alcance dos seus </w:t>
      </w:r>
      <w:r>
        <w:rPr>
          <w:spacing w:val="-2"/>
          <w:sz w:val="18"/>
        </w:rPr>
        <w:t>objetivos;</w:t>
      </w:r>
    </w:p>
    <w:p>
      <w:pPr>
        <w:pStyle w:val="ListParagraph"/>
        <w:numPr>
          <w:ilvl w:val="0"/>
          <w:numId w:val="5"/>
        </w:numPr>
        <w:tabs>
          <w:tab w:pos="404" w:val="left" w:leader="none"/>
        </w:tabs>
        <w:spacing w:line="240" w:lineRule="auto" w:before="9" w:after="0"/>
        <w:ind w:left="404" w:right="0" w:hanging="170"/>
        <w:jc w:val="left"/>
        <w:rPr>
          <w:sz w:val="18"/>
        </w:rPr>
      </w:pPr>
      <w:r>
        <w:rPr>
          <w:sz w:val="18"/>
        </w:rPr>
        <w:t>– Acompanhar o Planejamento e a Gestão Estratégica das matérias de interesse da </w:t>
      </w:r>
      <w:r>
        <w:rPr>
          <w:spacing w:val="-2"/>
          <w:sz w:val="18"/>
        </w:rPr>
        <w:t>ESMPAL;</w:t>
      </w:r>
    </w:p>
    <w:p>
      <w:pPr>
        <w:pStyle w:val="ListParagraph"/>
        <w:numPr>
          <w:ilvl w:val="0"/>
          <w:numId w:val="5"/>
        </w:numPr>
        <w:tabs>
          <w:tab w:pos="487" w:val="left" w:leader="none"/>
        </w:tabs>
        <w:spacing w:line="249" w:lineRule="auto" w:before="9" w:after="0"/>
        <w:ind w:left="234" w:right="205" w:firstLine="0"/>
        <w:jc w:val="left"/>
        <w:rPr>
          <w:sz w:val="18"/>
        </w:rPr>
      </w:pPr>
      <w:r>
        <w:rPr>
          <w:sz w:val="18"/>
        </w:rPr>
        <w:t>–</w:t>
      </w:r>
      <w:r>
        <w:rPr>
          <w:spacing w:val="40"/>
          <w:sz w:val="18"/>
        </w:rPr>
        <w:t> </w:t>
      </w:r>
      <w:r>
        <w:rPr>
          <w:sz w:val="18"/>
        </w:rPr>
        <w:t>Elaborar,</w:t>
      </w:r>
      <w:r>
        <w:rPr>
          <w:spacing w:val="40"/>
          <w:sz w:val="18"/>
        </w:rPr>
        <w:t> </w:t>
      </w:r>
      <w:r>
        <w:rPr>
          <w:sz w:val="18"/>
        </w:rPr>
        <w:t>com</w:t>
      </w:r>
      <w:r>
        <w:rPr>
          <w:spacing w:val="40"/>
          <w:sz w:val="18"/>
        </w:rPr>
        <w:t> </w:t>
      </w:r>
      <w:r>
        <w:rPr>
          <w:sz w:val="18"/>
        </w:rPr>
        <w:t>a</w:t>
      </w:r>
      <w:r>
        <w:rPr>
          <w:spacing w:val="40"/>
          <w:sz w:val="18"/>
        </w:rPr>
        <w:t> </w:t>
      </w:r>
      <w:r>
        <w:rPr>
          <w:sz w:val="18"/>
        </w:rPr>
        <w:t>contribuição</w:t>
      </w:r>
      <w:r>
        <w:rPr>
          <w:spacing w:val="40"/>
          <w:sz w:val="18"/>
        </w:rPr>
        <w:t> </w:t>
      </w:r>
      <w:r>
        <w:rPr>
          <w:sz w:val="18"/>
        </w:rPr>
        <w:t>do</w:t>
      </w:r>
      <w:r>
        <w:rPr>
          <w:spacing w:val="40"/>
          <w:sz w:val="18"/>
        </w:rPr>
        <w:t> </w:t>
      </w:r>
      <w:r>
        <w:rPr>
          <w:sz w:val="18"/>
        </w:rPr>
        <w:t>corpo</w:t>
      </w:r>
      <w:r>
        <w:rPr>
          <w:spacing w:val="40"/>
          <w:sz w:val="18"/>
        </w:rPr>
        <w:t> </w:t>
      </w:r>
      <w:r>
        <w:rPr>
          <w:sz w:val="18"/>
        </w:rPr>
        <w:t>técnico</w:t>
      </w:r>
      <w:r>
        <w:rPr>
          <w:spacing w:val="40"/>
          <w:sz w:val="18"/>
        </w:rPr>
        <w:t> </w:t>
      </w:r>
      <w:r>
        <w:rPr>
          <w:sz w:val="18"/>
        </w:rPr>
        <w:t>da</w:t>
      </w:r>
      <w:r>
        <w:rPr>
          <w:spacing w:val="40"/>
          <w:sz w:val="18"/>
        </w:rPr>
        <w:t> </w:t>
      </w:r>
      <w:r>
        <w:rPr>
          <w:sz w:val="18"/>
        </w:rPr>
        <w:t>Escola,</w:t>
      </w:r>
      <w:r>
        <w:rPr>
          <w:spacing w:val="40"/>
          <w:sz w:val="18"/>
        </w:rPr>
        <w:t> </w:t>
      </w:r>
      <w:r>
        <w:rPr>
          <w:sz w:val="18"/>
        </w:rPr>
        <w:t>o</w:t>
      </w:r>
      <w:r>
        <w:rPr>
          <w:spacing w:val="40"/>
          <w:sz w:val="18"/>
        </w:rPr>
        <w:t> </w:t>
      </w:r>
      <w:r>
        <w:rPr>
          <w:sz w:val="18"/>
        </w:rPr>
        <w:t>Plano</w:t>
      </w:r>
      <w:r>
        <w:rPr>
          <w:spacing w:val="40"/>
          <w:sz w:val="18"/>
        </w:rPr>
        <w:t> </w:t>
      </w:r>
      <w:r>
        <w:rPr>
          <w:sz w:val="18"/>
        </w:rPr>
        <w:t>Anual</w:t>
      </w:r>
      <w:r>
        <w:rPr>
          <w:spacing w:val="40"/>
          <w:sz w:val="18"/>
        </w:rPr>
        <w:t> </w:t>
      </w:r>
      <w:r>
        <w:rPr>
          <w:sz w:val="18"/>
        </w:rPr>
        <w:t>de</w:t>
      </w:r>
      <w:r>
        <w:rPr>
          <w:spacing w:val="40"/>
          <w:sz w:val="18"/>
        </w:rPr>
        <w:t> </w:t>
      </w:r>
      <w:r>
        <w:rPr>
          <w:sz w:val="18"/>
        </w:rPr>
        <w:t>Atividades</w:t>
      </w:r>
      <w:r>
        <w:rPr>
          <w:spacing w:val="40"/>
          <w:sz w:val="18"/>
        </w:rPr>
        <w:t> </w:t>
      </w:r>
      <w:r>
        <w:rPr>
          <w:sz w:val="18"/>
        </w:rPr>
        <w:t>para</w:t>
      </w:r>
      <w:r>
        <w:rPr>
          <w:spacing w:val="40"/>
          <w:sz w:val="18"/>
        </w:rPr>
        <w:t> </w:t>
      </w:r>
      <w:r>
        <w:rPr>
          <w:sz w:val="18"/>
        </w:rPr>
        <w:t>o</w:t>
      </w:r>
      <w:r>
        <w:rPr>
          <w:spacing w:val="40"/>
          <w:sz w:val="18"/>
        </w:rPr>
        <w:t> </w:t>
      </w:r>
      <w:r>
        <w:rPr>
          <w:sz w:val="18"/>
        </w:rPr>
        <w:t>exercício</w:t>
      </w:r>
      <w:r>
        <w:rPr>
          <w:spacing w:val="40"/>
          <w:sz w:val="18"/>
        </w:rPr>
        <w:t> </w:t>
      </w:r>
      <w:r>
        <w:rPr>
          <w:sz w:val="18"/>
        </w:rPr>
        <w:t>seguinte,</w:t>
      </w:r>
      <w:r>
        <w:rPr>
          <w:spacing w:val="40"/>
          <w:sz w:val="18"/>
        </w:rPr>
        <w:t> </w:t>
      </w:r>
      <w:r>
        <w:rPr>
          <w:sz w:val="18"/>
        </w:rPr>
        <w:t>observando o Levantamento de Necessidades de Treinamento e o Planejamento Estratégico Institucional;</w:t>
      </w:r>
    </w:p>
    <w:p>
      <w:pPr>
        <w:pStyle w:val="ListParagraph"/>
        <w:numPr>
          <w:ilvl w:val="0"/>
          <w:numId w:val="5"/>
        </w:numPr>
        <w:tabs>
          <w:tab w:pos="504" w:val="left" w:leader="none"/>
        </w:tabs>
        <w:spacing w:line="240" w:lineRule="auto" w:before="2" w:after="0"/>
        <w:ind w:left="504" w:right="0" w:hanging="270"/>
        <w:jc w:val="left"/>
        <w:rPr>
          <w:sz w:val="18"/>
        </w:rPr>
      </w:pPr>
      <w:r>
        <w:rPr>
          <w:sz w:val="18"/>
        </w:rPr>
        <w:t>– Assinar ofícios, correspondências e documentos </w:t>
      </w:r>
      <w:r>
        <w:rPr>
          <w:spacing w:val="-2"/>
          <w:sz w:val="18"/>
        </w:rPr>
        <w:t>oficiais;</w:t>
      </w:r>
    </w:p>
    <w:p>
      <w:pPr>
        <w:pStyle w:val="ListParagraph"/>
        <w:numPr>
          <w:ilvl w:val="0"/>
          <w:numId w:val="5"/>
        </w:numPr>
        <w:tabs>
          <w:tab w:pos="554" w:val="left" w:leader="none"/>
        </w:tabs>
        <w:spacing w:line="240" w:lineRule="auto" w:before="9" w:after="0"/>
        <w:ind w:left="554" w:right="0" w:hanging="320"/>
        <w:jc w:val="left"/>
        <w:rPr>
          <w:sz w:val="18"/>
        </w:rPr>
      </w:pPr>
      <w:r>
        <w:rPr>
          <w:sz w:val="18"/>
        </w:rPr>
        <w:t>– Assinar títulos e certificados expedidos pela </w:t>
      </w:r>
      <w:r>
        <w:rPr>
          <w:spacing w:val="-2"/>
          <w:sz w:val="18"/>
        </w:rPr>
        <w:t>ESMPAL;</w:t>
      </w:r>
    </w:p>
    <w:p>
      <w:pPr>
        <w:pStyle w:val="ListParagraph"/>
        <w:numPr>
          <w:ilvl w:val="0"/>
          <w:numId w:val="5"/>
        </w:numPr>
        <w:tabs>
          <w:tab w:pos="454" w:val="left" w:leader="none"/>
        </w:tabs>
        <w:spacing w:line="240" w:lineRule="auto" w:before="9" w:after="0"/>
        <w:ind w:left="454" w:right="0" w:hanging="220"/>
        <w:jc w:val="left"/>
        <w:rPr>
          <w:sz w:val="18"/>
        </w:rPr>
      </w:pPr>
      <w:r>
        <w:rPr>
          <w:sz w:val="18"/>
        </w:rPr>
        <w:t>– Propor a instituição de núcleos de estudos ou de atividades específicas, inclusive no </w:t>
      </w:r>
      <w:r>
        <w:rPr>
          <w:spacing w:val="-2"/>
          <w:sz w:val="18"/>
        </w:rPr>
        <w:t>interior;</w:t>
      </w:r>
    </w:p>
    <w:p>
      <w:pPr>
        <w:pStyle w:val="ListParagraph"/>
        <w:numPr>
          <w:ilvl w:val="0"/>
          <w:numId w:val="5"/>
        </w:numPr>
        <w:tabs>
          <w:tab w:pos="404" w:val="left" w:leader="none"/>
        </w:tabs>
        <w:spacing w:line="249" w:lineRule="auto" w:before="9" w:after="0"/>
        <w:ind w:left="234" w:right="230" w:firstLine="0"/>
        <w:jc w:val="left"/>
        <w:rPr>
          <w:sz w:val="18"/>
        </w:rPr>
      </w:pPr>
      <w:r>
        <w:rPr>
          <w:sz w:val="18"/>
        </w:rPr>
        <w:t>–</w:t>
      </w:r>
      <w:r>
        <w:rPr>
          <w:spacing w:val="-2"/>
          <w:sz w:val="18"/>
        </w:rPr>
        <w:t> </w:t>
      </w:r>
      <w:r>
        <w:rPr>
          <w:sz w:val="18"/>
        </w:rPr>
        <w:t>Apresentar,</w:t>
      </w:r>
      <w:r>
        <w:rPr>
          <w:spacing w:val="-2"/>
          <w:sz w:val="18"/>
        </w:rPr>
        <w:t> </w:t>
      </w:r>
      <w:r>
        <w:rPr>
          <w:sz w:val="18"/>
        </w:rPr>
        <w:t>anualmente,</w:t>
      </w:r>
      <w:r>
        <w:rPr>
          <w:spacing w:val="-2"/>
          <w:sz w:val="18"/>
        </w:rPr>
        <w:t> </w:t>
      </w:r>
      <w:r>
        <w:rPr>
          <w:sz w:val="18"/>
        </w:rPr>
        <w:t>ao</w:t>
      </w:r>
      <w:r>
        <w:rPr>
          <w:spacing w:val="-2"/>
          <w:sz w:val="18"/>
        </w:rPr>
        <w:t> </w:t>
      </w:r>
      <w:r>
        <w:rPr>
          <w:sz w:val="18"/>
        </w:rPr>
        <w:t>Colégio</w:t>
      </w:r>
      <w:r>
        <w:rPr>
          <w:spacing w:val="-2"/>
          <w:sz w:val="18"/>
        </w:rPr>
        <w:t> </w:t>
      </w:r>
      <w:r>
        <w:rPr>
          <w:sz w:val="18"/>
        </w:rPr>
        <w:t>de</w:t>
      </w:r>
      <w:r>
        <w:rPr>
          <w:spacing w:val="-2"/>
          <w:sz w:val="18"/>
        </w:rPr>
        <w:t> </w:t>
      </w:r>
      <w:r>
        <w:rPr>
          <w:sz w:val="18"/>
        </w:rPr>
        <w:t>Procuradores</w:t>
      </w:r>
      <w:r>
        <w:rPr>
          <w:spacing w:val="-2"/>
          <w:sz w:val="18"/>
        </w:rPr>
        <w:t> </w:t>
      </w:r>
      <w:r>
        <w:rPr>
          <w:sz w:val="18"/>
        </w:rPr>
        <w:t>de</w:t>
      </w:r>
      <w:r>
        <w:rPr>
          <w:spacing w:val="-2"/>
          <w:sz w:val="18"/>
        </w:rPr>
        <w:t> </w:t>
      </w:r>
      <w:r>
        <w:rPr>
          <w:sz w:val="18"/>
        </w:rPr>
        <w:t>Justiça</w:t>
      </w:r>
      <w:r>
        <w:rPr>
          <w:spacing w:val="-2"/>
          <w:sz w:val="18"/>
        </w:rPr>
        <w:t> </w:t>
      </w:r>
      <w:r>
        <w:rPr>
          <w:sz w:val="18"/>
        </w:rPr>
        <w:t>o</w:t>
      </w:r>
      <w:r>
        <w:rPr>
          <w:spacing w:val="-2"/>
          <w:sz w:val="18"/>
        </w:rPr>
        <w:t> </w:t>
      </w:r>
      <w:r>
        <w:rPr>
          <w:sz w:val="18"/>
        </w:rPr>
        <w:t>Plano</w:t>
      </w:r>
      <w:r>
        <w:rPr>
          <w:spacing w:val="-2"/>
          <w:sz w:val="18"/>
        </w:rPr>
        <w:t> </w:t>
      </w:r>
      <w:r>
        <w:rPr>
          <w:sz w:val="18"/>
        </w:rPr>
        <w:t>Anual</w:t>
      </w:r>
      <w:r>
        <w:rPr>
          <w:spacing w:val="-2"/>
          <w:sz w:val="18"/>
        </w:rPr>
        <w:t> </w:t>
      </w:r>
      <w:r>
        <w:rPr>
          <w:sz w:val="18"/>
        </w:rPr>
        <w:t>de</w:t>
      </w:r>
      <w:r>
        <w:rPr>
          <w:spacing w:val="-2"/>
          <w:sz w:val="18"/>
        </w:rPr>
        <w:t> </w:t>
      </w:r>
      <w:r>
        <w:rPr>
          <w:sz w:val="18"/>
        </w:rPr>
        <w:t>Atividades</w:t>
      </w:r>
      <w:r>
        <w:rPr>
          <w:spacing w:val="-2"/>
          <w:sz w:val="18"/>
        </w:rPr>
        <w:t> </w:t>
      </w:r>
      <w:r>
        <w:rPr>
          <w:sz w:val="18"/>
        </w:rPr>
        <w:t>e</w:t>
      </w:r>
      <w:r>
        <w:rPr>
          <w:spacing w:val="-2"/>
          <w:sz w:val="18"/>
        </w:rPr>
        <w:t> </w:t>
      </w:r>
      <w:r>
        <w:rPr>
          <w:sz w:val="18"/>
        </w:rPr>
        <w:t>o</w:t>
      </w:r>
      <w:r>
        <w:rPr>
          <w:spacing w:val="-2"/>
          <w:sz w:val="18"/>
        </w:rPr>
        <w:t> </w:t>
      </w:r>
      <w:r>
        <w:rPr>
          <w:sz w:val="18"/>
        </w:rPr>
        <w:t>Relatório</w:t>
      </w:r>
      <w:r>
        <w:rPr>
          <w:spacing w:val="-2"/>
          <w:sz w:val="18"/>
        </w:rPr>
        <w:t> </w:t>
      </w:r>
      <w:r>
        <w:rPr>
          <w:sz w:val="18"/>
        </w:rPr>
        <w:t>das</w:t>
      </w:r>
      <w:r>
        <w:rPr>
          <w:spacing w:val="-2"/>
          <w:sz w:val="18"/>
        </w:rPr>
        <w:t> </w:t>
      </w:r>
      <w:r>
        <w:rPr>
          <w:sz w:val="18"/>
        </w:rPr>
        <w:t>Atividades</w:t>
      </w:r>
      <w:r>
        <w:rPr>
          <w:spacing w:val="-2"/>
          <w:sz w:val="18"/>
        </w:rPr>
        <w:t> </w:t>
      </w:r>
      <w:r>
        <w:rPr>
          <w:sz w:val="18"/>
        </w:rPr>
        <w:t>da </w:t>
      </w:r>
      <w:r>
        <w:rPr>
          <w:spacing w:val="-2"/>
          <w:sz w:val="18"/>
        </w:rPr>
        <w:t>ESMPAL;</w:t>
      </w:r>
    </w:p>
    <w:p>
      <w:pPr>
        <w:pStyle w:val="ListParagraph"/>
        <w:numPr>
          <w:ilvl w:val="0"/>
          <w:numId w:val="5"/>
        </w:numPr>
        <w:tabs>
          <w:tab w:pos="454" w:val="left" w:leader="none"/>
        </w:tabs>
        <w:spacing w:line="240" w:lineRule="auto" w:before="1" w:after="0"/>
        <w:ind w:left="454" w:right="0" w:hanging="220"/>
        <w:jc w:val="left"/>
        <w:rPr>
          <w:sz w:val="18"/>
        </w:rPr>
      </w:pPr>
      <w:r>
        <w:rPr>
          <w:sz w:val="18"/>
        </w:rPr>
        <w:t>– Firmar, convênios, acordos e ajustes aprovados pelo Procurador-Geral de </w:t>
      </w:r>
      <w:r>
        <w:rPr>
          <w:spacing w:val="-2"/>
          <w:sz w:val="18"/>
        </w:rPr>
        <w:t>Justiça;</w:t>
      </w:r>
    </w:p>
    <w:p>
      <w:pPr>
        <w:pStyle w:val="ListParagraph"/>
        <w:numPr>
          <w:ilvl w:val="0"/>
          <w:numId w:val="5"/>
        </w:numPr>
        <w:tabs>
          <w:tab w:pos="504" w:val="left" w:leader="none"/>
        </w:tabs>
        <w:spacing w:line="240" w:lineRule="auto" w:before="10" w:after="0"/>
        <w:ind w:left="504" w:right="0" w:hanging="270"/>
        <w:jc w:val="left"/>
        <w:rPr>
          <w:sz w:val="18"/>
        </w:rPr>
      </w:pPr>
      <w:r>
        <w:rPr>
          <w:sz w:val="18"/>
        </w:rPr>
        <w:t>– Participar das reuniões do CDEMP – Colégio dos Diretores das Escolas dos Ministérios Públicos, entre outros </w:t>
      </w:r>
      <w:r>
        <w:rPr>
          <w:spacing w:val="-2"/>
          <w:sz w:val="18"/>
        </w:rPr>
        <w:t>eventos;</w:t>
      </w:r>
    </w:p>
    <w:p>
      <w:pPr>
        <w:pStyle w:val="ListParagraph"/>
        <w:numPr>
          <w:ilvl w:val="0"/>
          <w:numId w:val="5"/>
        </w:numPr>
        <w:tabs>
          <w:tab w:pos="554" w:val="left" w:leader="none"/>
        </w:tabs>
        <w:spacing w:line="240" w:lineRule="auto" w:before="9" w:after="0"/>
        <w:ind w:left="554" w:right="0" w:hanging="320"/>
        <w:jc w:val="left"/>
        <w:rPr>
          <w:sz w:val="18"/>
        </w:rPr>
      </w:pPr>
      <w:r>
        <w:rPr>
          <w:sz w:val="18"/>
        </w:rPr>
        <w:t>– Delegar atribuições aos demais membros da </w:t>
      </w:r>
      <w:r>
        <w:rPr>
          <w:spacing w:val="-2"/>
          <w:sz w:val="18"/>
        </w:rPr>
        <w:t>Diretoria.</w:t>
      </w:r>
    </w:p>
    <w:p>
      <w:pPr>
        <w:pStyle w:val="BodyText"/>
        <w:spacing w:before="17"/>
        <w:ind w:left="0"/>
      </w:pPr>
    </w:p>
    <w:p>
      <w:pPr>
        <w:pStyle w:val="BodyText"/>
        <w:spacing w:before="1"/>
      </w:pPr>
      <w:r>
        <w:rPr/>
        <w:t>Art. 9º Compete ao Vice-Diretor de </w:t>
      </w:r>
      <w:r>
        <w:rPr>
          <w:spacing w:val="-2"/>
        </w:rPr>
        <w:t>Planejamento:</w:t>
      </w:r>
    </w:p>
    <w:p>
      <w:pPr>
        <w:pStyle w:val="ListParagraph"/>
        <w:numPr>
          <w:ilvl w:val="0"/>
          <w:numId w:val="6"/>
        </w:numPr>
        <w:tabs>
          <w:tab w:pos="334" w:val="left" w:leader="none"/>
        </w:tabs>
        <w:spacing w:line="240" w:lineRule="auto" w:before="9" w:after="0"/>
        <w:ind w:left="334" w:right="0" w:hanging="100"/>
        <w:jc w:val="left"/>
        <w:rPr>
          <w:sz w:val="18"/>
        </w:rPr>
      </w:pPr>
      <w:r>
        <w:rPr>
          <w:sz w:val="18"/>
        </w:rPr>
        <w:t>– Substituir o Diretor e o Vice-Diretor Executivo, em seus impedimentos ou </w:t>
      </w:r>
      <w:r>
        <w:rPr>
          <w:spacing w:val="-2"/>
          <w:sz w:val="18"/>
        </w:rPr>
        <w:t>ausências;</w:t>
      </w:r>
    </w:p>
    <w:p>
      <w:pPr>
        <w:pStyle w:val="ListParagraph"/>
        <w:numPr>
          <w:ilvl w:val="0"/>
          <w:numId w:val="6"/>
        </w:numPr>
        <w:tabs>
          <w:tab w:pos="384" w:val="left" w:leader="none"/>
        </w:tabs>
        <w:spacing w:line="240" w:lineRule="auto" w:before="9" w:after="0"/>
        <w:ind w:left="384" w:right="0" w:hanging="150"/>
        <w:jc w:val="left"/>
        <w:rPr>
          <w:sz w:val="18"/>
        </w:rPr>
      </w:pPr>
      <w:r>
        <w:rPr>
          <w:sz w:val="18"/>
        </w:rPr>
        <w:t>– Auxiliar o Diretor na administração da Escola Superior, quando </w:t>
      </w:r>
      <w:r>
        <w:rPr>
          <w:spacing w:val="-2"/>
          <w:sz w:val="18"/>
        </w:rPr>
        <w:t>solicitado;</w:t>
      </w:r>
    </w:p>
    <w:p>
      <w:pPr>
        <w:pStyle w:val="ListParagraph"/>
        <w:numPr>
          <w:ilvl w:val="0"/>
          <w:numId w:val="6"/>
        </w:numPr>
        <w:tabs>
          <w:tab w:pos="434" w:val="left" w:leader="none"/>
        </w:tabs>
        <w:spacing w:line="240" w:lineRule="auto" w:before="9" w:after="0"/>
        <w:ind w:left="434" w:right="0" w:hanging="200"/>
        <w:jc w:val="left"/>
        <w:rPr>
          <w:sz w:val="18"/>
        </w:rPr>
      </w:pPr>
      <w:r>
        <w:rPr>
          <w:sz w:val="18"/>
        </w:rPr>
        <w:t>– Planejar, elaborar e encaminhar o Relatório de Atividades </w:t>
      </w:r>
      <w:r>
        <w:rPr>
          <w:spacing w:val="-2"/>
          <w:sz w:val="18"/>
        </w:rPr>
        <w:t>Desenvolvidas;</w:t>
      </w:r>
    </w:p>
    <w:p>
      <w:pPr>
        <w:pStyle w:val="ListParagraph"/>
        <w:numPr>
          <w:ilvl w:val="0"/>
          <w:numId w:val="6"/>
        </w:numPr>
        <w:tabs>
          <w:tab w:pos="454" w:val="left" w:leader="none"/>
        </w:tabs>
        <w:spacing w:line="240" w:lineRule="auto" w:before="9" w:after="0"/>
        <w:ind w:left="454" w:right="0" w:hanging="220"/>
        <w:jc w:val="left"/>
        <w:rPr>
          <w:sz w:val="18"/>
        </w:rPr>
      </w:pPr>
      <w:r>
        <w:rPr>
          <w:sz w:val="18"/>
        </w:rPr>
        <w:t>– Supervisionar os servidores lotados na </w:t>
      </w:r>
      <w:r>
        <w:rPr>
          <w:spacing w:val="-2"/>
          <w:sz w:val="18"/>
        </w:rPr>
        <w:t>Escola;</w:t>
      </w:r>
    </w:p>
    <w:p>
      <w:pPr>
        <w:pStyle w:val="ListParagraph"/>
        <w:numPr>
          <w:ilvl w:val="0"/>
          <w:numId w:val="6"/>
        </w:numPr>
        <w:tabs>
          <w:tab w:pos="404" w:val="left" w:leader="none"/>
        </w:tabs>
        <w:spacing w:line="240" w:lineRule="auto" w:before="9" w:after="0"/>
        <w:ind w:left="404" w:right="0" w:hanging="170"/>
        <w:jc w:val="left"/>
        <w:rPr>
          <w:sz w:val="18"/>
        </w:rPr>
      </w:pPr>
      <w:r>
        <w:rPr>
          <w:sz w:val="18"/>
        </w:rPr>
        <w:t>– Acompanhar o Planejamento e a Gestão Estratégica das matérias de interesse da </w:t>
      </w:r>
      <w:r>
        <w:rPr>
          <w:spacing w:val="-2"/>
          <w:sz w:val="18"/>
        </w:rPr>
        <w:t>ESMPAL;</w:t>
      </w:r>
    </w:p>
    <w:p>
      <w:pPr>
        <w:pStyle w:val="ListParagraph"/>
        <w:numPr>
          <w:ilvl w:val="0"/>
          <w:numId w:val="6"/>
        </w:numPr>
        <w:tabs>
          <w:tab w:pos="461" w:val="left" w:leader="none"/>
        </w:tabs>
        <w:spacing w:line="249" w:lineRule="auto" w:before="9" w:after="0"/>
        <w:ind w:left="234" w:right="229" w:firstLine="0"/>
        <w:jc w:val="left"/>
        <w:rPr>
          <w:sz w:val="18"/>
        </w:rPr>
      </w:pPr>
      <w:r>
        <w:rPr>
          <w:sz w:val="18"/>
        </w:rPr>
        <w:t>– Elaborar, com a contribuição do corpo técnico da Escola, o Plano Anual de Atividades para o exercício seguinte e auxiliar</w:t>
      </w:r>
      <w:r>
        <w:rPr>
          <w:spacing w:val="40"/>
          <w:sz w:val="18"/>
        </w:rPr>
        <w:t> </w:t>
      </w:r>
      <w:r>
        <w:rPr>
          <w:sz w:val="18"/>
        </w:rPr>
        <w:t>na sua implementação;</w:t>
      </w:r>
    </w:p>
    <w:p>
      <w:pPr>
        <w:pStyle w:val="ListParagraph"/>
        <w:numPr>
          <w:ilvl w:val="0"/>
          <w:numId w:val="6"/>
        </w:numPr>
        <w:tabs>
          <w:tab w:pos="504" w:val="left" w:leader="none"/>
        </w:tabs>
        <w:spacing w:line="240" w:lineRule="auto" w:before="1" w:after="0"/>
        <w:ind w:left="504" w:right="0" w:hanging="270"/>
        <w:jc w:val="left"/>
        <w:rPr>
          <w:sz w:val="18"/>
        </w:rPr>
      </w:pPr>
      <w:r>
        <w:rPr>
          <w:sz w:val="18"/>
        </w:rPr>
        <w:t>– Administrar e supervisionar o Programa de Estágio, o Programa Voluntariado e os serviços gerais da </w:t>
      </w:r>
      <w:r>
        <w:rPr>
          <w:spacing w:val="-2"/>
          <w:sz w:val="18"/>
        </w:rPr>
        <w:t>ESMPAL;</w:t>
      </w:r>
    </w:p>
    <w:p>
      <w:pPr>
        <w:pStyle w:val="ListParagraph"/>
        <w:numPr>
          <w:ilvl w:val="0"/>
          <w:numId w:val="6"/>
        </w:numPr>
        <w:tabs>
          <w:tab w:pos="570" w:val="left" w:leader="none"/>
        </w:tabs>
        <w:spacing w:line="249" w:lineRule="auto" w:before="9" w:after="0"/>
        <w:ind w:left="234" w:right="228" w:firstLine="0"/>
        <w:jc w:val="left"/>
        <w:rPr>
          <w:sz w:val="18"/>
        </w:rPr>
      </w:pPr>
      <w:r>
        <w:rPr>
          <w:sz w:val="18"/>
        </w:rPr>
        <w:t>–</w:t>
      </w:r>
      <w:r>
        <w:rPr>
          <w:spacing w:val="21"/>
          <w:sz w:val="18"/>
        </w:rPr>
        <w:t> </w:t>
      </w:r>
      <w:r>
        <w:rPr>
          <w:sz w:val="18"/>
        </w:rPr>
        <w:t>Planejar</w:t>
      </w:r>
      <w:r>
        <w:rPr>
          <w:spacing w:val="21"/>
          <w:sz w:val="18"/>
        </w:rPr>
        <w:t> </w:t>
      </w:r>
      <w:r>
        <w:rPr>
          <w:sz w:val="18"/>
        </w:rPr>
        <w:t>cursos,</w:t>
      </w:r>
      <w:r>
        <w:rPr>
          <w:spacing w:val="21"/>
          <w:sz w:val="18"/>
        </w:rPr>
        <w:t> </w:t>
      </w:r>
      <w:r>
        <w:rPr>
          <w:sz w:val="18"/>
        </w:rPr>
        <w:t>debates,</w:t>
      </w:r>
      <w:r>
        <w:rPr>
          <w:spacing w:val="21"/>
          <w:sz w:val="18"/>
        </w:rPr>
        <w:t> </w:t>
      </w:r>
      <w:r>
        <w:rPr>
          <w:sz w:val="18"/>
        </w:rPr>
        <w:t>simpósios,</w:t>
      </w:r>
      <w:r>
        <w:rPr>
          <w:spacing w:val="21"/>
          <w:sz w:val="18"/>
        </w:rPr>
        <w:t> </w:t>
      </w:r>
      <w:r>
        <w:rPr>
          <w:sz w:val="18"/>
        </w:rPr>
        <w:t>palestras</w:t>
      </w:r>
      <w:r>
        <w:rPr>
          <w:spacing w:val="21"/>
          <w:sz w:val="18"/>
        </w:rPr>
        <w:t> </w:t>
      </w:r>
      <w:r>
        <w:rPr>
          <w:sz w:val="18"/>
        </w:rPr>
        <w:t>e</w:t>
      </w:r>
      <w:r>
        <w:rPr>
          <w:spacing w:val="21"/>
          <w:sz w:val="18"/>
        </w:rPr>
        <w:t> </w:t>
      </w:r>
      <w:r>
        <w:rPr>
          <w:sz w:val="18"/>
        </w:rPr>
        <w:t>seminários,</w:t>
      </w:r>
      <w:r>
        <w:rPr>
          <w:spacing w:val="21"/>
          <w:sz w:val="18"/>
        </w:rPr>
        <w:t> </w:t>
      </w:r>
      <w:r>
        <w:rPr>
          <w:sz w:val="18"/>
        </w:rPr>
        <w:t>bem</w:t>
      </w:r>
      <w:r>
        <w:rPr>
          <w:spacing w:val="21"/>
          <w:sz w:val="18"/>
        </w:rPr>
        <w:t> </w:t>
      </w:r>
      <w:r>
        <w:rPr>
          <w:sz w:val="18"/>
        </w:rPr>
        <w:t>como</w:t>
      </w:r>
      <w:r>
        <w:rPr>
          <w:spacing w:val="21"/>
          <w:sz w:val="18"/>
        </w:rPr>
        <w:t> </w:t>
      </w:r>
      <w:r>
        <w:rPr>
          <w:sz w:val="18"/>
        </w:rPr>
        <w:t>demais</w:t>
      </w:r>
      <w:r>
        <w:rPr>
          <w:spacing w:val="21"/>
          <w:sz w:val="18"/>
        </w:rPr>
        <w:t> </w:t>
      </w:r>
      <w:r>
        <w:rPr>
          <w:sz w:val="18"/>
        </w:rPr>
        <w:t>eventos</w:t>
      </w:r>
      <w:r>
        <w:rPr>
          <w:spacing w:val="21"/>
          <w:sz w:val="18"/>
        </w:rPr>
        <w:t> </w:t>
      </w:r>
      <w:r>
        <w:rPr>
          <w:sz w:val="18"/>
        </w:rPr>
        <w:t>relacionados</w:t>
      </w:r>
      <w:r>
        <w:rPr>
          <w:spacing w:val="21"/>
          <w:sz w:val="18"/>
        </w:rPr>
        <w:t> </w:t>
      </w:r>
      <w:r>
        <w:rPr>
          <w:sz w:val="18"/>
        </w:rPr>
        <w:t>às</w:t>
      </w:r>
      <w:r>
        <w:rPr>
          <w:spacing w:val="21"/>
          <w:sz w:val="18"/>
        </w:rPr>
        <w:t> </w:t>
      </w:r>
      <w:r>
        <w:rPr>
          <w:sz w:val="18"/>
        </w:rPr>
        <w:t>atividades</w:t>
      </w:r>
      <w:r>
        <w:rPr>
          <w:spacing w:val="21"/>
          <w:sz w:val="18"/>
        </w:rPr>
        <w:t> </w:t>
      </w:r>
      <w:r>
        <w:rPr>
          <w:sz w:val="18"/>
        </w:rPr>
        <w:t>de ensino, pesquisa e extensão no âmbito institucional.</w:t>
      </w:r>
    </w:p>
    <w:p>
      <w:pPr>
        <w:pStyle w:val="BodyText"/>
        <w:spacing w:before="10"/>
        <w:ind w:left="0"/>
      </w:pPr>
    </w:p>
    <w:p>
      <w:pPr>
        <w:pStyle w:val="BodyText"/>
        <w:spacing w:before="1"/>
        <w:jc w:val="both"/>
      </w:pPr>
      <w:r>
        <w:rPr/>
        <w:t>Art. 10. Compete ao Vice-Diretor </w:t>
      </w:r>
      <w:r>
        <w:rPr>
          <w:spacing w:val="-2"/>
        </w:rPr>
        <w:t>Executivo:</w:t>
      </w:r>
    </w:p>
    <w:p>
      <w:pPr>
        <w:pStyle w:val="ListParagraph"/>
        <w:numPr>
          <w:ilvl w:val="0"/>
          <w:numId w:val="7"/>
        </w:numPr>
        <w:tabs>
          <w:tab w:pos="355" w:val="left" w:leader="none"/>
        </w:tabs>
        <w:spacing w:line="249" w:lineRule="auto" w:before="9" w:after="0"/>
        <w:ind w:left="234" w:right="231" w:firstLine="0"/>
        <w:jc w:val="both"/>
        <w:rPr>
          <w:sz w:val="18"/>
        </w:rPr>
      </w:pPr>
      <w:r>
        <w:rPr>
          <w:sz w:val="18"/>
        </w:rPr>
        <w:t>– Substituir o Diretor, na ausência do Vice-Diretor de Planejamento, assim como este último, em seus impedimentos e </w:t>
      </w:r>
      <w:r>
        <w:rPr>
          <w:spacing w:val="-2"/>
          <w:sz w:val="18"/>
        </w:rPr>
        <w:t>ausências;</w:t>
      </w:r>
    </w:p>
    <w:p>
      <w:pPr>
        <w:pStyle w:val="ListParagraph"/>
        <w:numPr>
          <w:ilvl w:val="0"/>
          <w:numId w:val="7"/>
        </w:numPr>
        <w:tabs>
          <w:tab w:pos="384" w:val="left" w:leader="none"/>
        </w:tabs>
        <w:spacing w:line="240" w:lineRule="auto" w:before="1" w:after="0"/>
        <w:ind w:left="384" w:right="0" w:hanging="150"/>
        <w:jc w:val="both"/>
        <w:rPr>
          <w:sz w:val="18"/>
        </w:rPr>
      </w:pPr>
      <w:r>
        <w:rPr>
          <w:sz w:val="18"/>
        </w:rPr>
        <w:t>– Representar a ESMPAL quando solicitado pelo </w:t>
      </w:r>
      <w:r>
        <w:rPr>
          <w:spacing w:val="-2"/>
          <w:sz w:val="18"/>
        </w:rPr>
        <w:t>Diretor;</w:t>
      </w:r>
    </w:p>
    <w:p>
      <w:pPr>
        <w:pStyle w:val="ListParagraph"/>
        <w:numPr>
          <w:ilvl w:val="0"/>
          <w:numId w:val="7"/>
        </w:numPr>
        <w:tabs>
          <w:tab w:pos="434" w:val="left" w:leader="none"/>
        </w:tabs>
        <w:spacing w:line="240" w:lineRule="auto" w:before="9" w:after="0"/>
        <w:ind w:left="434" w:right="0" w:hanging="200"/>
        <w:jc w:val="both"/>
        <w:rPr>
          <w:sz w:val="18"/>
        </w:rPr>
      </w:pPr>
      <w:r>
        <w:rPr>
          <w:sz w:val="18"/>
        </w:rPr>
        <w:t>– Secretariar as reuniões, elaborando as respectivas </w:t>
      </w:r>
      <w:r>
        <w:rPr>
          <w:spacing w:val="-2"/>
          <w:sz w:val="18"/>
        </w:rPr>
        <w:t>Atas;</w:t>
      </w:r>
    </w:p>
    <w:p>
      <w:pPr>
        <w:pStyle w:val="ListParagraph"/>
        <w:numPr>
          <w:ilvl w:val="0"/>
          <w:numId w:val="7"/>
        </w:numPr>
        <w:tabs>
          <w:tab w:pos="461" w:val="left" w:leader="none"/>
        </w:tabs>
        <w:spacing w:line="249" w:lineRule="auto" w:before="9" w:after="0"/>
        <w:ind w:left="234" w:right="229" w:firstLine="0"/>
        <w:jc w:val="both"/>
        <w:rPr>
          <w:sz w:val="18"/>
        </w:rPr>
      </w:pPr>
      <w:r>
        <w:rPr>
          <w:sz w:val="18"/>
        </w:rPr>
        <w:t>– Elaborar, com a contribuição do corpo técnico da Escola, o Plano Anual de Atividades para o exercício seguinte e auxiliar</w:t>
      </w:r>
      <w:r>
        <w:rPr>
          <w:spacing w:val="40"/>
          <w:sz w:val="18"/>
        </w:rPr>
        <w:t> </w:t>
      </w:r>
      <w:r>
        <w:rPr>
          <w:sz w:val="18"/>
        </w:rPr>
        <w:t>na sua implementação;</w:t>
      </w:r>
    </w:p>
    <w:p>
      <w:pPr>
        <w:pStyle w:val="ListParagraph"/>
        <w:numPr>
          <w:ilvl w:val="0"/>
          <w:numId w:val="7"/>
        </w:numPr>
        <w:tabs>
          <w:tab w:pos="426" w:val="left" w:leader="none"/>
        </w:tabs>
        <w:spacing w:line="249" w:lineRule="auto" w:before="2" w:after="0"/>
        <w:ind w:left="234" w:right="226" w:firstLine="0"/>
        <w:jc w:val="both"/>
        <w:rPr>
          <w:sz w:val="18"/>
        </w:rPr>
      </w:pPr>
      <w:r>
        <w:rPr>
          <w:sz w:val="18"/>
        </w:rPr>
        <w:t>– Tratar de assuntos pedagógicos referentes à ESMPAL, prestando auxílio, colaboração e orientação às unidades do Ministério Público, com o objetivo de aprimorar a capacitação profissional de todos órgãos da instituição e de seus serviços </w:t>
      </w:r>
      <w:r>
        <w:rPr>
          <w:spacing w:val="-2"/>
          <w:sz w:val="18"/>
        </w:rPr>
        <w:t>auxiliares;</w:t>
      </w:r>
    </w:p>
    <w:p>
      <w:pPr>
        <w:pStyle w:val="ListParagraph"/>
        <w:numPr>
          <w:ilvl w:val="0"/>
          <w:numId w:val="7"/>
        </w:numPr>
        <w:tabs>
          <w:tab w:pos="472" w:val="left" w:leader="none"/>
        </w:tabs>
        <w:spacing w:line="249" w:lineRule="auto" w:before="2" w:after="0"/>
        <w:ind w:left="234" w:right="227" w:firstLine="0"/>
        <w:jc w:val="both"/>
        <w:rPr>
          <w:sz w:val="18"/>
        </w:rPr>
      </w:pPr>
      <w:r>
        <w:rPr>
          <w:sz w:val="18"/>
        </w:rPr>
        <w:t>– Dirigir a execução de cursos, debates, simpósios, palestras e seminários, bem como demais eventos relacionados às atividades de ensino, pesquisa e extensão no âmbito institucional.</w:t>
      </w:r>
    </w:p>
    <w:p>
      <w:pPr>
        <w:pStyle w:val="BodyText"/>
        <w:spacing w:before="10"/>
        <w:ind w:left="0"/>
      </w:pPr>
    </w:p>
    <w:p>
      <w:pPr>
        <w:spacing w:before="0"/>
        <w:ind w:left="234" w:right="0" w:firstLine="0"/>
        <w:jc w:val="left"/>
        <w:rPr>
          <w:sz w:val="18"/>
        </w:rPr>
      </w:pPr>
      <w:r>
        <w:rPr>
          <w:sz w:val="18"/>
        </w:rPr>
        <w:t>SEÇÃO </w:t>
      </w:r>
      <w:r>
        <w:rPr>
          <w:spacing w:val="-5"/>
          <w:sz w:val="18"/>
        </w:rPr>
        <w:t>II</w:t>
      </w:r>
    </w:p>
    <w:p>
      <w:pPr>
        <w:spacing w:before="9"/>
        <w:ind w:left="234" w:right="0" w:firstLine="0"/>
        <w:jc w:val="left"/>
        <w:rPr>
          <w:sz w:val="18"/>
        </w:rPr>
      </w:pPr>
      <w:r>
        <w:rPr>
          <w:sz w:val="18"/>
        </w:rPr>
        <w:t>DO CORPO </w:t>
      </w:r>
      <w:r>
        <w:rPr>
          <w:spacing w:val="-2"/>
          <w:sz w:val="18"/>
        </w:rPr>
        <w:t>TÉCNICO</w:t>
      </w:r>
    </w:p>
    <w:p>
      <w:pPr>
        <w:pStyle w:val="BodyText"/>
        <w:spacing w:before="18"/>
        <w:ind w:left="0"/>
      </w:pPr>
    </w:p>
    <w:p>
      <w:pPr>
        <w:pStyle w:val="BodyText"/>
        <w:spacing w:line="249" w:lineRule="auto" w:before="0"/>
        <w:ind w:right="226"/>
        <w:jc w:val="both"/>
      </w:pPr>
      <w:r>
        <w:rPr/>
        <w:t>Art. 11. O Corpo Técnico será constituído por servidores do quadro de serviços auxiliares de apoio técnico e administrativo do Ministério Público do Estado de Alagoas, lotados exclusivamente na Escola Superior do Ministério Público do Estado de</w:t>
      </w:r>
      <w:r>
        <w:rPr>
          <w:spacing w:val="40"/>
        </w:rPr>
        <w:t> </w:t>
      </w:r>
      <w:r>
        <w:rPr>
          <w:spacing w:val="-2"/>
        </w:rPr>
        <w:t>Alagoas.</w:t>
      </w:r>
    </w:p>
    <w:p>
      <w:pPr>
        <w:pStyle w:val="BodyText"/>
        <w:spacing w:before="11"/>
        <w:ind w:left="0"/>
      </w:pPr>
    </w:p>
    <w:p>
      <w:pPr>
        <w:pStyle w:val="BodyText"/>
        <w:spacing w:before="1"/>
      </w:pPr>
      <w:r>
        <w:rPr/>
        <w:t>Art. 12. Compete ao Corpo </w:t>
      </w:r>
      <w:r>
        <w:rPr>
          <w:spacing w:val="-2"/>
        </w:rPr>
        <w:t>Técnico:</w:t>
      </w:r>
    </w:p>
    <w:p>
      <w:pPr>
        <w:pStyle w:val="ListParagraph"/>
        <w:numPr>
          <w:ilvl w:val="0"/>
          <w:numId w:val="8"/>
        </w:numPr>
        <w:tabs>
          <w:tab w:pos="357" w:val="left" w:leader="none"/>
        </w:tabs>
        <w:spacing w:line="249" w:lineRule="auto" w:before="9" w:after="0"/>
        <w:ind w:left="234" w:right="205" w:firstLine="0"/>
        <w:jc w:val="left"/>
        <w:rPr>
          <w:sz w:val="18"/>
        </w:rPr>
      </w:pPr>
      <w:r>
        <w:rPr>
          <w:sz w:val="18"/>
        </w:rPr>
        <w:t>–</w:t>
      </w:r>
      <w:r>
        <w:rPr>
          <w:spacing w:val="40"/>
          <w:sz w:val="18"/>
        </w:rPr>
        <w:t> </w:t>
      </w:r>
      <w:r>
        <w:rPr>
          <w:sz w:val="18"/>
        </w:rPr>
        <w:t>Dar</w:t>
      </w:r>
      <w:r>
        <w:rPr>
          <w:spacing w:val="40"/>
          <w:sz w:val="18"/>
        </w:rPr>
        <w:t> </w:t>
      </w:r>
      <w:r>
        <w:rPr>
          <w:sz w:val="18"/>
        </w:rPr>
        <w:t>apoio</w:t>
      </w:r>
      <w:r>
        <w:rPr>
          <w:spacing w:val="40"/>
          <w:sz w:val="18"/>
        </w:rPr>
        <w:t> </w:t>
      </w:r>
      <w:r>
        <w:rPr>
          <w:sz w:val="18"/>
        </w:rPr>
        <w:t>técnico</w:t>
      </w:r>
      <w:r>
        <w:rPr>
          <w:spacing w:val="40"/>
          <w:sz w:val="18"/>
        </w:rPr>
        <w:t> </w:t>
      </w:r>
      <w:r>
        <w:rPr>
          <w:sz w:val="18"/>
        </w:rPr>
        <w:t>à</w:t>
      </w:r>
      <w:r>
        <w:rPr>
          <w:spacing w:val="40"/>
          <w:sz w:val="18"/>
        </w:rPr>
        <w:t> </w:t>
      </w:r>
      <w:r>
        <w:rPr>
          <w:sz w:val="18"/>
        </w:rPr>
        <w:t>organização,</w:t>
      </w:r>
      <w:r>
        <w:rPr>
          <w:spacing w:val="40"/>
          <w:sz w:val="18"/>
        </w:rPr>
        <w:t> </w:t>
      </w:r>
      <w:r>
        <w:rPr>
          <w:sz w:val="18"/>
        </w:rPr>
        <w:t>divulgação</w:t>
      </w:r>
      <w:r>
        <w:rPr>
          <w:spacing w:val="40"/>
          <w:sz w:val="18"/>
        </w:rPr>
        <w:t> </w:t>
      </w:r>
      <w:r>
        <w:rPr>
          <w:sz w:val="18"/>
        </w:rPr>
        <w:t>e</w:t>
      </w:r>
      <w:r>
        <w:rPr>
          <w:spacing w:val="40"/>
          <w:sz w:val="18"/>
        </w:rPr>
        <w:t> </w:t>
      </w:r>
      <w:r>
        <w:rPr>
          <w:sz w:val="18"/>
        </w:rPr>
        <w:t>realização</w:t>
      </w:r>
      <w:r>
        <w:rPr>
          <w:spacing w:val="40"/>
          <w:sz w:val="18"/>
        </w:rPr>
        <w:t> </w:t>
      </w:r>
      <w:r>
        <w:rPr>
          <w:sz w:val="18"/>
        </w:rPr>
        <w:t>dos</w:t>
      </w:r>
      <w:r>
        <w:rPr>
          <w:spacing w:val="40"/>
          <w:sz w:val="18"/>
        </w:rPr>
        <w:t> </w:t>
      </w:r>
      <w:r>
        <w:rPr>
          <w:sz w:val="18"/>
        </w:rPr>
        <w:t>cursos,</w:t>
      </w:r>
      <w:r>
        <w:rPr>
          <w:spacing w:val="40"/>
          <w:sz w:val="18"/>
        </w:rPr>
        <w:t> </w:t>
      </w:r>
      <w:r>
        <w:rPr>
          <w:sz w:val="18"/>
        </w:rPr>
        <w:t>palestras,</w:t>
      </w:r>
      <w:r>
        <w:rPr>
          <w:spacing w:val="40"/>
          <w:sz w:val="18"/>
        </w:rPr>
        <w:t> </w:t>
      </w:r>
      <w:r>
        <w:rPr>
          <w:sz w:val="18"/>
        </w:rPr>
        <w:t>congressos,</w:t>
      </w:r>
      <w:r>
        <w:rPr>
          <w:spacing w:val="40"/>
          <w:sz w:val="18"/>
        </w:rPr>
        <w:t> </w:t>
      </w:r>
      <w:r>
        <w:rPr>
          <w:sz w:val="18"/>
        </w:rPr>
        <w:t>seminários,</w:t>
      </w:r>
      <w:r>
        <w:rPr>
          <w:spacing w:val="40"/>
          <w:sz w:val="18"/>
        </w:rPr>
        <w:t> </w:t>
      </w:r>
      <w:r>
        <w:rPr>
          <w:sz w:val="18"/>
        </w:rPr>
        <w:t>pesquisas, simpósios e demais eventos;</w:t>
      </w:r>
    </w:p>
    <w:p>
      <w:pPr>
        <w:pStyle w:val="ListParagraph"/>
        <w:numPr>
          <w:ilvl w:val="0"/>
          <w:numId w:val="8"/>
        </w:numPr>
        <w:tabs>
          <w:tab w:pos="384" w:val="left" w:leader="none"/>
        </w:tabs>
        <w:spacing w:line="240" w:lineRule="auto" w:before="1" w:after="0"/>
        <w:ind w:left="384" w:right="0" w:hanging="150"/>
        <w:jc w:val="left"/>
        <w:rPr>
          <w:sz w:val="18"/>
        </w:rPr>
      </w:pPr>
      <w:r>
        <w:rPr>
          <w:sz w:val="18"/>
        </w:rPr>
        <w:t>– Prestar assistência administrativa à realização dos concursos para seleção de estagiários do Ministério </w:t>
      </w:r>
      <w:r>
        <w:rPr>
          <w:spacing w:val="-2"/>
          <w:sz w:val="18"/>
        </w:rPr>
        <w:t>Público;</w:t>
      </w:r>
    </w:p>
    <w:p>
      <w:pPr>
        <w:pStyle w:val="ListParagraph"/>
        <w:spacing w:after="0" w:line="240" w:lineRule="auto"/>
        <w:jc w:val="left"/>
        <w:rPr>
          <w:sz w:val="18"/>
        </w:rPr>
        <w:sectPr>
          <w:pgSz w:w="11900" w:h="16840"/>
          <w:pgMar w:header="799" w:footer="725" w:top="2540" w:bottom="920" w:left="566" w:right="566"/>
        </w:sectPr>
      </w:pPr>
    </w:p>
    <w:p>
      <w:pPr>
        <w:pStyle w:val="BodyText"/>
        <w:spacing w:before="94"/>
        <w:ind w:left="0"/>
      </w:pPr>
    </w:p>
    <w:p>
      <w:pPr>
        <w:pStyle w:val="ListParagraph"/>
        <w:numPr>
          <w:ilvl w:val="0"/>
          <w:numId w:val="8"/>
        </w:numPr>
        <w:tabs>
          <w:tab w:pos="434" w:val="left" w:leader="none"/>
        </w:tabs>
        <w:spacing w:line="240" w:lineRule="auto" w:before="0" w:after="0"/>
        <w:ind w:left="434" w:right="0" w:hanging="200"/>
        <w:jc w:val="left"/>
        <w:rPr>
          <w:sz w:val="18"/>
        </w:rPr>
      </w:pPr>
      <w:r>
        <w:rPr>
          <w:sz w:val="18"/>
        </w:rPr>
        <w:t>– Prestar assistência às atividades da Diretoria da </w:t>
      </w:r>
      <w:r>
        <w:rPr>
          <w:spacing w:val="-2"/>
          <w:sz w:val="18"/>
        </w:rPr>
        <w:t>ESMPAL;</w:t>
      </w:r>
    </w:p>
    <w:p>
      <w:pPr>
        <w:pStyle w:val="ListParagraph"/>
        <w:numPr>
          <w:ilvl w:val="0"/>
          <w:numId w:val="8"/>
        </w:numPr>
        <w:tabs>
          <w:tab w:pos="454" w:val="left" w:leader="none"/>
        </w:tabs>
        <w:spacing w:line="240" w:lineRule="auto" w:before="9" w:after="0"/>
        <w:ind w:left="454" w:right="0" w:hanging="220"/>
        <w:jc w:val="left"/>
        <w:rPr>
          <w:sz w:val="18"/>
        </w:rPr>
      </w:pPr>
      <w:r>
        <w:rPr>
          <w:sz w:val="18"/>
        </w:rPr>
        <w:t>– Cumprir e fazer cumprir despachos e determinações do </w:t>
      </w:r>
      <w:r>
        <w:rPr>
          <w:spacing w:val="-2"/>
          <w:sz w:val="18"/>
        </w:rPr>
        <w:t>Diretor;</w:t>
      </w:r>
    </w:p>
    <w:p>
      <w:pPr>
        <w:pStyle w:val="ListParagraph"/>
        <w:numPr>
          <w:ilvl w:val="0"/>
          <w:numId w:val="8"/>
        </w:numPr>
        <w:tabs>
          <w:tab w:pos="404" w:val="left" w:leader="none"/>
        </w:tabs>
        <w:spacing w:line="240" w:lineRule="auto" w:before="9" w:after="0"/>
        <w:ind w:left="404" w:right="0" w:hanging="170"/>
        <w:jc w:val="left"/>
        <w:rPr>
          <w:sz w:val="18"/>
        </w:rPr>
      </w:pPr>
      <w:r>
        <w:rPr>
          <w:sz w:val="18"/>
        </w:rPr>
        <w:t>– Secretariar reuniões e lavrar as respectivas </w:t>
      </w:r>
      <w:r>
        <w:rPr>
          <w:spacing w:val="-2"/>
          <w:sz w:val="18"/>
        </w:rPr>
        <w:t>atas;</w:t>
      </w:r>
    </w:p>
    <w:p>
      <w:pPr>
        <w:pStyle w:val="ListParagraph"/>
        <w:numPr>
          <w:ilvl w:val="0"/>
          <w:numId w:val="8"/>
        </w:numPr>
        <w:tabs>
          <w:tab w:pos="454" w:val="left" w:leader="none"/>
        </w:tabs>
        <w:spacing w:line="240" w:lineRule="auto" w:before="9" w:after="0"/>
        <w:ind w:left="454" w:right="0" w:hanging="220"/>
        <w:jc w:val="left"/>
        <w:rPr>
          <w:sz w:val="18"/>
        </w:rPr>
      </w:pPr>
      <w:r>
        <w:rPr>
          <w:sz w:val="18"/>
        </w:rPr>
        <w:t>– Executar atividades relacionadas ao acompanhamento do Programa de </w:t>
      </w:r>
      <w:r>
        <w:rPr>
          <w:spacing w:val="-2"/>
          <w:sz w:val="18"/>
        </w:rPr>
        <w:t>Estágio;</w:t>
      </w:r>
    </w:p>
    <w:p>
      <w:pPr>
        <w:pStyle w:val="ListParagraph"/>
        <w:numPr>
          <w:ilvl w:val="0"/>
          <w:numId w:val="8"/>
        </w:numPr>
        <w:tabs>
          <w:tab w:pos="504" w:val="left" w:leader="none"/>
        </w:tabs>
        <w:spacing w:line="240" w:lineRule="auto" w:before="9" w:after="0"/>
        <w:ind w:left="504" w:right="0" w:hanging="270"/>
        <w:jc w:val="left"/>
        <w:rPr>
          <w:sz w:val="18"/>
        </w:rPr>
      </w:pPr>
      <w:r>
        <w:rPr>
          <w:sz w:val="18"/>
        </w:rPr>
        <w:t>– Executar atividades afetas à coordenação do Programa de </w:t>
      </w:r>
      <w:r>
        <w:rPr>
          <w:spacing w:val="-2"/>
          <w:sz w:val="18"/>
        </w:rPr>
        <w:t>Voluntariado;</w:t>
      </w:r>
    </w:p>
    <w:p>
      <w:pPr>
        <w:pStyle w:val="ListParagraph"/>
        <w:numPr>
          <w:ilvl w:val="0"/>
          <w:numId w:val="8"/>
        </w:numPr>
        <w:tabs>
          <w:tab w:pos="554" w:val="left" w:leader="none"/>
        </w:tabs>
        <w:spacing w:line="240" w:lineRule="auto" w:before="9" w:after="0"/>
        <w:ind w:left="554" w:right="0" w:hanging="320"/>
        <w:jc w:val="left"/>
        <w:rPr>
          <w:sz w:val="18"/>
        </w:rPr>
      </w:pPr>
      <w:r>
        <w:rPr>
          <w:sz w:val="18"/>
        </w:rPr>
        <w:t>– Planejar, dirigir, coordenar e fiscalizar os serviços relativos </w:t>
      </w:r>
      <w:r>
        <w:rPr>
          <w:spacing w:val="-5"/>
          <w:sz w:val="18"/>
        </w:rPr>
        <w:t>à:</w:t>
      </w:r>
    </w:p>
    <w:p>
      <w:pPr>
        <w:pStyle w:val="ListParagraph"/>
        <w:numPr>
          <w:ilvl w:val="1"/>
          <w:numId w:val="8"/>
        </w:numPr>
        <w:tabs>
          <w:tab w:pos="444" w:val="left" w:leader="none"/>
        </w:tabs>
        <w:spacing w:line="240" w:lineRule="auto" w:before="9" w:after="0"/>
        <w:ind w:left="444" w:right="0" w:hanging="210"/>
        <w:jc w:val="left"/>
        <w:rPr>
          <w:sz w:val="18"/>
        </w:rPr>
      </w:pPr>
      <w:r>
        <w:rPr>
          <w:sz w:val="18"/>
        </w:rPr>
        <w:t>escrituração de matrícula, adaptação, frequência, notas de provas, trabalhos e/ou outros atos </w:t>
      </w:r>
      <w:r>
        <w:rPr>
          <w:spacing w:val="-2"/>
          <w:sz w:val="18"/>
        </w:rPr>
        <w:t>escolares;</w:t>
      </w:r>
    </w:p>
    <w:p>
      <w:pPr>
        <w:pStyle w:val="ListParagraph"/>
        <w:numPr>
          <w:ilvl w:val="1"/>
          <w:numId w:val="8"/>
        </w:numPr>
        <w:tabs>
          <w:tab w:pos="471" w:val="left" w:leader="none"/>
        </w:tabs>
        <w:spacing w:line="249" w:lineRule="auto" w:before="9" w:after="0"/>
        <w:ind w:left="234" w:right="230" w:firstLine="0"/>
        <w:jc w:val="left"/>
        <w:rPr>
          <w:sz w:val="18"/>
        </w:rPr>
      </w:pPr>
      <w:r>
        <w:rPr>
          <w:sz w:val="18"/>
        </w:rPr>
        <w:t>organização</w:t>
      </w:r>
      <w:r>
        <w:rPr>
          <w:spacing w:val="40"/>
          <w:sz w:val="18"/>
        </w:rPr>
        <w:t> </w:t>
      </w:r>
      <w:r>
        <w:rPr>
          <w:sz w:val="18"/>
        </w:rPr>
        <w:t>e</w:t>
      </w:r>
      <w:r>
        <w:rPr>
          <w:spacing w:val="40"/>
          <w:sz w:val="18"/>
        </w:rPr>
        <w:t> </w:t>
      </w:r>
      <w:r>
        <w:rPr>
          <w:sz w:val="18"/>
        </w:rPr>
        <w:t>atualização</w:t>
      </w:r>
      <w:r>
        <w:rPr>
          <w:spacing w:val="40"/>
          <w:sz w:val="18"/>
        </w:rPr>
        <w:t> </w:t>
      </w:r>
      <w:r>
        <w:rPr>
          <w:sz w:val="18"/>
        </w:rPr>
        <w:t>dos</w:t>
      </w:r>
      <w:r>
        <w:rPr>
          <w:spacing w:val="40"/>
          <w:sz w:val="18"/>
        </w:rPr>
        <w:t> </w:t>
      </w:r>
      <w:r>
        <w:rPr>
          <w:sz w:val="18"/>
        </w:rPr>
        <w:t>cadastros</w:t>
      </w:r>
      <w:r>
        <w:rPr>
          <w:spacing w:val="40"/>
          <w:sz w:val="18"/>
        </w:rPr>
        <w:t> </w:t>
      </w:r>
      <w:r>
        <w:rPr>
          <w:sz w:val="18"/>
        </w:rPr>
        <w:t>dos</w:t>
      </w:r>
      <w:r>
        <w:rPr>
          <w:spacing w:val="40"/>
          <w:sz w:val="18"/>
        </w:rPr>
        <w:t> </w:t>
      </w:r>
      <w:r>
        <w:rPr>
          <w:sz w:val="18"/>
        </w:rPr>
        <w:t>alunos,</w:t>
      </w:r>
      <w:r>
        <w:rPr>
          <w:spacing w:val="40"/>
          <w:sz w:val="18"/>
        </w:rPr>
        <w:t> </w:t>
      </w:r>
      <w:r>
        <w:rPr>
          <w:sz w:val="18"/>
        </w:rPr>
        <w:t>com</w:t>
      </w:r>
      <w:r>
        <w:rPr>
          <w:spacing w:val="40"/>
          <w:sz w:val="18"/>
        </w:rPr>
        <w:t> </w:t>
      </w:r>
      <w:r>
        <w:rPr>
          <w:sz w:val="18"/>
        </w:rPr>
        <w:t>os</w:t>
      </w:r>
      <w:r>
        <w:rPr>
          <w:spacing w:val="40"/>
          <w:sz w:val="18"/>
        </w:rPr>
        <w:t> </w:t>
      </w:r>
      <w:r>
        <w:rPr>
          <w:sz w:val="18"/>
        </w:rPr>
        <w:t>documentos</w:t>
      </w:r>
      <w:r>
        <w:rPr>
          <w:spacing w:val="40"/>
          <w:sz w:val="18"/>
        </w:rPr>
        <w:t> </w:t>
      </w:r>
      <w:r>
        <w:rPr>
          <w:sz w:val="18"/>
        </w:rPr>
        <w:t>legais</w:t>
      </w:r>
      <w:r>
        <w:rPr>
          <w:spacing w:val="40"/>
          <w:sz w:val="18"/>
        </w:rPr>
        <w:t> </w:t>
      </w:r>
      <w:r>
        <w:rPr>
          <w:sz w:val="18"/>
        </w:rPr>
        <w:t>ou</w:t>
      </w:r>
      <w:r>
        <w:rPr>
          <w:spacing w:val="40"/>
          <w:sz w:val="18"/>
        </w:rPr>
        <w:t> </w:t>
      </w:r>
      <w:r>
        <w:rPr>
          <w:sz w:val="18"/>
        </w:rPr>
        <w:t>regimentalmente</w:t>
      </w:r>
      <w:r>
        <w:rPr>
          <w:spacing w:val="40"/>
          <w:sz w:val="18"/>
        </w:rPr>
        <w:t> </w:t>
      </w:r>
      <w:r>
        <w:rPr>
          <w:sz w:val="18"/>
        </w:rPr>
        <w:t>exigidos</w:t>
      </w:r>
      <w:r>
        <w:rPr>
          <w:spacing w:val="40"/>
          <w:sz w:val="18"/>
        </w:rPr>
        <w:t> </w:t>
      </w:r>
      <w:r>
        <w:rPr>
          <w:sz w:val="18"/>
        </w:rPr>
        <w:t>para</w:t>
      </w:r>
      <w:r>
        <w:rPr>
          <w:spacing w:val="40"/>
          <w:sz w:val="18"/>
        </w:rPr>
        <w:t> </w:t>
      </w:r>
      <w:r>
        <w:rPr>
          <w:sz w:val="18"/>
        </w:rPr>
        <w:t>a matrícula, promoção, adaptação e registro de diplomas;</w:t>
      </w:r>
    </w:p>
    <w:p>
      <w:pPr>
        <w:pStyle w:val="ListParagraph"/>
        <w:numPr>
          <w:ilvl w:val="1"/>
          <w:numId w:val="8"/>
        </w:numPr>
        <w:tabs>
          <w:tab w:pos="433" w:val="left" w:leader="none"/>
        </w:tabs>
        <w:spacing w:line="240" w:lineRule="auto" w:before="2" w:after="0"/>
        <w:ind w:left="433" w:right="0" w:hanging="199"/>
        <w:jc w:val="left"/>
        <w:rPr>
          <w:sz w:val="18"/>
        </w:rPr>
      </w:pPr>
      <w:r>
        <w:rPr>
          <w:sz w:val="18"/>
        </w:rPr>
        <w:t>documentação e cadastro dos </w:t>
      </w:r>
      <w:r>
        <w:rPr>
          <w:spacing w:val="-2"/>
          <w:sz w:val="18"/>
        </w:rPr>
        <w:t>professores;</w:t>
      </w:r>
    </w:p>
    <w:p>
      <w:pPr>
        <w:pStyle w:val="ListParagraph"/>
        <w:numPr>
          <w:ilvl w:val="1"/>
          <w:numId w:val="8"/>
        </w:numPr>
        <w:tabs>
          <w:tab w:pos="444" w:val="left" w:leader="none"/>
        </w:tabs>
        <w:spacing w:line="240" w:lineRule="auto" w:before="9" w:after="0"/>
        <w:ind w:left="444" w:right="0" w:hanging="210"/>
        <w:jc w:val="left"/>
        <w:rPr>
          <w:sz w:val="18"/>
        </w:rPr>
      </w:pPr>
      <w:r>
        <w:rPr>
          <w:sz w:val="18"/>
        </w:rPr>
        <w:t>elaboração e controle das listas de presença dos </w:t>
      </w:r>
      <w:r>
        <w:rPr>
          <w:spacing w:val="-2"/>
          <w:sz w:val="18"/>
        </w:rPr>
        <w:t>alunos;</w:t>
      </w:r>
    </w:p>
    <w:p>
      <w:pPr>
        <w:pStyle w:val="ListParagraph"/>
        <w:numPr>
          <w:ilvl w:val="1"/>
          <w:numId w:val="8"/>
        </w:numPr>
        <w:tabs>
          <w:tab w:pos="444" w:val="left" w:leader="none"/>
        </w:tabs>
        <w:spacing w:line="240" w:lineRule="auto" w:before="9" w:after="0"/>
        <w:ind w:left="444" w:right="0" w:hanging="210"/>
        <w:jc w:val="left"/>
        <w:rPr>
          <w:sz w:val="18"/>
        </w:rPr>
      </w:pPr>
      <w:r>
        <w:rPr>
          <w:sz w:val="18"/>
        </w:rPr>
        <w:t>organização e manutenção dos </w:t>
      </w:r>
      <w:r>
        <w:rPr>
          <w:spacing w:val="-2"/>
          <w:sz w:val="18"/>
        </w:rPr>
        <w:t>arquivos.</w:t>
      </w:r>
    </w:p>
    <w:p>
      <w:pPr>
        <w:pStyle w:val="ListParagraph"/>
        <w:numPr>
          <w:ilvl w:val="0"/>
          <w:numId w:val="8"/>
        </w:numPr>
        <w:tabs>
          <w:tab w:pos="454" w:val="left" w:leader="none"/>
        </w:tabs>
        <w:spacing w:line="240" w:lineRule="auto" w:before="9" w:after="0"/>
        <w:ind w:left="454" w:right="0" w:hanging="220"/>
        <w:jc w:val="left"/>
        <w:rPr>
          <w:sz w:val="18"/>
        </w:rPr>
      </w:pPr>
      <w:r>
        <w:rPr>
          <w:sz w:val="18"/>
        </w:rPr>
        <w:t>– Executar outras atividades compatíveis com a natureza das suas </w:t>
      </w:r>
      <w:r>
        <w:rPr>
          <w:spacing w:val="-2"/>
          <w:sz w:val="18"/>
        </w:rPr>
        <w:t>atribuições.</w:t>
      </w:r>
    </w:p>
    <w:p>
      <w:pPr>
        <w:pStyle w:val="BodyText"/>
        <w:spacing w:before="18"/>
        <w:ind w:left="0"/>
      </w:pPr>
    </w:p>
    <w:p>
      <w:pPr>
        <w:spacing w:before="0"/>
        <w:ind w:left="234" w:right="0" w:firstLine="0"/>
        <w:jc w:val="left"/>
        <w:rPr>
          <w:sz w:val="18"/>
        </w:rPr>
      </w:pPr>
      <w:r>
        <w:rPr>
          <w:sz w:val="18"/>
        </w:rPr>
        <w:t>SEÇÃO </w:t>
      </w:r>
      <w:r>
        <w:rPr>
          <w:spacing w:val="-5"/>
          <w:sz w:val="18"/>
        </w:rPr>
        <w:t>III</w:t>
      </w:r>
    </w:p>
    <w:p>
      <w:pPr>
        <w:spacing w:before="9"/>
        <w:ind w:left="234" w:right="0" w:firstLine="0"/>
        <w:jc w:val="left"/>
        <w:rPr>
          <w:sz w:val="18"/>
        </w:rPr>
      </w:pPr>
      <w:r>
        <w:rPr>
          <w:sz w:val="18"/>
        </w:rPr>
        <w:t>DO SETOR DE </w:t>
      </w:r>
      <w:r>
        <w:rPr>
          <w:spacing w:val="-2"/>
          <w:sz w:val="18"/>
        </w:rPr>
        <w:t>ENSINO</w:t>
      </w:r>
    </w:p>
    <w:p>
      <w:pPr>
        <w:pStyle w:val="BodyText"/>
        <w:spacing w:before="18"/>
        <w:ind w:left="0"/>
      </w:pPr>
    </w:p>
    <w:p>
      <w:pPr>
        <w:pStyle w:val="BodyText"/>
        <w:spacing w:before="0"/>
      </w:pPr>
      <w:r>
        <w:rPr/>
        <w:t>Art. 13. Compete ao Setor de </w:t>
      </w:r>
      <w:r>
        <w:rPr>
          <w:spacing w:val="-2"/>
        </w:rPr>
        <w:t>Ensino:</w:t>
      </w:r>
    </w:p>
    <w:p>
      <w:pPr>
        <w:pStyle w:val="ListParagraph"/>
        <w:numPr>
          <w:ilvl w:val="0"/>
          <w:numId w:val="9"/>
        </w:numPr>
        <w:tabs>
          <w:tab w:pos="339" w:val="left" w:leader="none"/>
        </w:tabs>
        <w:spacing w:line="249" w:lineRule="auto" w:before="9" w:after="0"/>
        <w:ind w:left="234" w:right="209" w:firstLine="0"/>
        <w:jc w:val="left"/>
        <w:rPr>
          <w:sz w:val="18"/>
        </w:rPr>
      </w:pPr>
      <w:r>
        <w:rPr>
          <w:sz w:val="18"/>
        </w:rPr>
        <w:t>– Promover palestras, cursos e eventos voltados à capacitação técnico-profissional de membros, servidores e colaboradores, que estejam alinhados ao papel constitucional do Ministério Público e ao planejamento estratégico da instituição;</w:t>
      </w:r>
    </w:p>
    <w:p>
      <w:pPr>
        <w:pStyle w:val="ListParagraph"/>
        <w:numPr>
          <w:ilvl w:val="0"/>
          <w:numId w:val="9"/>
        </w:numPr>
        <w:tabs>
          <w:tab w:pos="401" w:val="left" w:leader="none"/>
        </w:tabs>
        <w:spacing w:line="249" w:lineRule="auto" w:before="2" w:after="0"/>
        <w:ind w:left="234" w:right="229" w:firstLine="0"/>
        <w:jc w:val="left"/>
        <w:rPr>
          <w:sz w:val="18"/>
        </w:rPr>
      </w:pPr>
      <w:r>
        <w:rPr>
          <w:sz w:val="18"/>
        </w:rPr>
        <w:t>–</w:t>
      </w:r>
      <w:r>
        <w:rPr>
          <w:spacing w:val="27"/>
          <w:sz w:val="18"/>
        </w:rPr>
        <w:t> </w:t>
      </w:r>
      <w:r>
        <w:rPr>
          <w:sz w:val="18"/>
        </w:rPr>
        <w:t>Promover</w:t>
      </w:r>
      <w:r>
        <w:rPr>
          <w:spacing w:val="27"/>
          <w:sz w:val="18"/>
        </w:rPr>
        <w:t> </w:t>
      </w:r>
      <w:r>
        <w:rPr>
          <w:sz w:val="18"/>
        </w:rPr>
        <w:t>curso</w:t>
      </w:r>
      <w:r>
        <w:rPr>
          <w:spacing w:val="27"/>
          <w:sz w:val="18"/>
        </w:rPr>
        <w:t> </w:t>
      </w:r>
      <w:r>
        <w:rPr>
          <w:sz w:val="18"/>
        </w:rPr>
        <w:t>de</w:t>
      </w:r>
      <w:r>
        <w:rPr>
          <w:spacing w:val="27"/>
          <w:sz w:val="18"/>
        </w:rPr>
        <w:t> </w:t>
      </w:r>
      <w:r>
        <w:rPr>
          <w:sz w:val="18"/>
        </w:rPr>
        <w:t>formação</w:t>
      </w:r>
      <w:r>
        <w:rPr>
          <w:spacing w:val="27"/>
          <w:sz w:val="18"/>
        </w:rPr>
        <w:t> </w:t>
      </w:r>
      <w:r>
        <w:rPr>
          <w:sz w:val="18"/>
        </w:rPr>
        <w:t>para</w:t>
      </w:r>
      <w:r>
        <w:rPr>
          <w:spacing w:val="27"/>
          <w:sz w:val="18"/>
        </w:rPr>
        <w:t> </w:t>
      </w:r>
      <w:r>
        <w:rPr>
          <w:sz w:val="18"/>
        </w:rPr>
        <w:t>ingresso</w:t>
      </w:r>
      <w:r>
        <w:rPr>
          <w:spacing w:val="27"/>
          <w:sz w:val="18"/>
        </w:rPr>
        <w:t> </w:t>
      </w:r>
      <w:r>
        <w:rPr>
          <w:sz w:val="18"/>
        </w:rPr>
        <w:t>na</w:t>
      </w:r>
      <w:r>
        <w:rPr>
          <w:spacing w:val="27"/>
          <w:sz w:val="18"/>
        </w:rPr>
        <w:t> </w:t>
      </w:r>
      <w:r>
        <w:rPr>
          <w:sz w:val="18"/>
        </w:rPr>
        <w:t>carreira</w:t>
      </w:r>
      <w:r>
        <w:rPr>
          <w:spacing w:val="27"/>
          <w:sz w:val="18"/>
        </w:rPr>
        <w:t> </w:t>
      </w:r>
      <w:r>
        <w:rPr>
          <w:sz w:val="18"/>
        </w:rPr>
        <w:t>de</w:t>
      </w:r>
      <w:r>
        <w:rPr>
          <w:spacing w:val="27"/>
          <w:sz w:val="18"/>
        </w:rPr>
        <w:t> </w:t>
      </w:r>
      <w:r>
        <w:rPr>
          <w:sz w:val="18"/>
        </w:rPr>
        <w:t>Promotor</w:t>
      </w:r>
      <w:r>
        <w:rPr>
          <w:spacing w:val="27"/>
          <w:sz w:val="18"/>
        </w:rPr>
        <w:t> </w:t>
      </w:r>
      <w:r>
        <w:rPr>
          <w:sz w:val="18"/>
        </w:rPr>
        <w:t>de</w:t>
      </w:r>
      <w:r>
        <w:rPr>
          <w:spacing w:val="27"/>
          <w:sz w:val="18"/>
        </w:rPr>
        <w:t> </w:t>
      </w:r>
      <w:r>
        <w:rPr>
          <w:sz w:val="18"/>
        </w:rPr>
        <w:t>Justiça,</w:t>
      </w:r>
      <w:r>
        <w:rPr>
          <w:spacing w:val="27"/>
          <w:sz w:val="18"/>
        </w:rPr>
        <w:t> </w:t>
      </w:r>
      <w:r>
        <w:rPr>
          <w:sz w:val="18"/>
        </w:rPr>
        <w:t>destinado</w:t>
      </w:r>
      <w:r>
        <w:rPr>
          <w:spacing w:val="27"/>
          <w:sz w:val="18"/>
        </w:rPr>
        <w:t> </w:t>
      </w:r>
      <w:r>
        <w:rPr>
          <w:sz w:val="18"/>
        </w:rPr>
        <w:t>aos</w:t>
      </w:r>
      <w:r>
        <w:rPr>
          <w:spacing w:val="27"/>
          <w:sz w:val="18"/>
        </w:rPr>
        <w:t> </w:t>
      </w:r>
      <w:r>
        <w:rPr>
          <w:sz w:val="18"/>
        </w:rPr>
        <w:t>membros</w:t>
      </w:r>
      <w:r>
        <w:rPr>
          <w:spacing w:val="27"/>
          <w:sz w:val="18"/>
        </w:rPr>
        <w:t> </w:t>
      </w:r>
      <w:r>
        <w:rPr>
          <w:sz w:val="18"/>
        </w:rPr>
        <w:t>aprovados</w:t>
      </w:r>
      <w:r>
        <w:rPr>
          <w:spacing w:val="27"/>
          <w:sz w:val="18"/>
        </w:rPr>
        <w:t> </w:t>
      </w:r>
      <w:r>
        <w:rPr>
          <w:sz w:val="18"/>
        </w:rPr>
        <w:t>em concurso público;</w:t>
      </w:r>
    </w:p>
    <w:p>
      <w:pPr>
        <w:pStyle w:val="ListParagraph"/>
        <w:numPr>
          <w:ilvl w:val="0"/>
          <w:numId w:val="9"/>
        </w:numPr>
        <w:tabs>
          <w:tab w:pos="440" w:val="left" w:leader="none"/>
        </w:tabs>
        <w:spacing w:line="249" w:lineRule="auto" w:before="1" w:after="0"/>
        <w:ind w:left="234" w:right="229" w:firstLine="0"/>
        <w:jc w:val="left"/>
        <w:rPr>
          <w:sz w:val="18"/>
        </w:rPr>
      </w:pPr>
      <w:r>
        <w:rPr>
          <w:sz w:val="18"/>
        </w:rPr>
        <w:t>– Promover curso de formação para os servidores aprovados em concurso público ou nomeados para cargos de provimento em comissão, do quadro de serviços auxiliares de apoio técnico e administrativo do Ministério Público;</w:t>
      </w:r>
    </w:p>
    <w:p>
      <w:pPr>
        <w:pStyle w:val="ListParagraph"/>
        <w:numPr>
          <w:ilvl w:val="0"/>
          <w:numId w:val="9"/>
        </w:numPr>
        <w:tabs>
          <w:tab w:pos="454" w:val="left" w:leader="none"/>
        </w:tabs>
        <w:spacing w:line="240" w:lineRule="auto" w:before="1" w:after="0"/>
        <w:ind w:left="454" w:right="0" w:hanging="220"/>
        <w:jc w:val="left"/>
        <w:rPr>
          <w:sz w:val="18"/>
        </w:rPr>
      </w:pPr>
      <w:r>
        <w:rPr>
          <w:sz w:val="18"/>
        </w:rPr>
        <w:t>– Realizar a seleção e recrutamento de candidatos ao Programa de Estágio das áreas meio e fim do Ministério </w:t>
      </w:r>
      <w:r>
        <w:rPr>
          <w:spacing w:val="-2"/>
          <w:sz w:val="18"/>
        </w:rPr>
        <w:t>Público;</w:t>
      </w:r>
    </w:p>
    <w:p>
      <w:pPr>
        <w:pStyle w:val="ListParagraph"/>
        <w:numPr>
          <w:ilvl w:val="0"/>
          <w:numId w:val="9"/>
        </w:numPr>
        <w:tabs>
          <w:tab w:pos="404" w:val="left" w:leader="none"/>
        </w:tabs>
        <w:spacing w:line="240" w:lineRule="auto" w:before="9" w:after="0"/>
        <w:ind w:left="404" w:right="0" w:hanging="170"/>
        <w:jc w:val="left"/>
        <w:rPr>
          <w:sz w:val="18"/>
        </w:rPr>
      </w:pPr>
      <w:r>
        <w:rPr>
          <w:sz w:val="18"/>
        </w:rPr>
        <w:t>– Realizar o treinamento inicial para os Programas de Estágio, Residência e Voluntariado do Ministério Público de </w:t>
      </w:r>
      <w:r>
        <w:rPr>
          <w:spacing w:val="-2"/>
          <w:sz w:val="18"/>
        </w:rPr>
        <w:t>Alagoas;</w:t>
      </w:r>
    </w:p>
    <w:p>
      <w:pPr>
        <w:pStyle w:val="ListParagraph"/>
        <w:numPr>
          <w:ilvl w:val="0"/>
          <w:numId w:val="9"/>
        </w:numPr>
        <w:tabs>
          <w:tab w:pos="454" w:val="left" w:leader="none"/>
        </w:tabs>
        <w:spacing w:line="240" w:lineRule="auto" w:before="10" w:after="0"/>
        <w:ind w:left="454" w:right="0" w:hanging="220"/>
        <w:jc w:val="left"/>
        <w:rPr>
          <w:sz w:val="18"/>
        </w:rPr>
      </w:pPr>
      <w:r>
        <w:rPr>
          <w:sz w:val="18"/>
        </w:rPr>
        <w:t>– Promover o processo de modernização institucional por meio de </w:t>
      </w:r>
      <w:r>
        <w:rPr>
          <w:spacing w:val="-2"/>
          <w:sz w:val="18"/>
        </w:rPr>
        <w:t>capacitação;</w:t>
      </w:r>
    </w:p>
    <w:p>
      <w:pPr>
        <w:pStyle w:val="ListParagraph"/>
        <w:numPr>
          <w:ilvl w:val="0"/>
          <w:numId w:val="9"/>
        </w:numPr>
        <w:tabs>
          <w:tab w:pos="517" w:val="left" w:leader="none"/>
        </w:tabs>
        <w:spacing w:line="249" w:lineRule="auto" w:before="9" w:after="0"/>
        <w:ind w:left="234" w:right="226" w:firstLine="0"/>
        <w:jc w:val="both"/>
        <w:rPr>
          <w:sz w:val="18"/>
        </w:rPr>
      </w:pPr>
      <w:r>
        <w:rPr>
          <w:sz w:val="18"/>
        </w:rPr>
        <w:t>– Formação do corpo de instrutores internos da instituição e manutenção de base de dados com informações sobre suas qualificações profissionais e cursos ministrados, assim como de instituições e profissionais aptos a realizar parcerias de</w:t>
      </w:r>
      <w:r>
        <w:rPr>
          <w:spacing w:val="40"/>
          <w:sz w:val="18"/>
        </w:rPr>
        <w:t> </w:t>
      </w:r>
      <w:r>
        <w:rPr>
          <w:sz w:val="18"/>
        </w:rPr>
        <w:t>interesse do Ministério Público;</w:t>
      </w:r>
    </w:p>
    <w:p>
      <w:pPr>
        <w:pStyle w:val="ListParagraph"/>
        <w:numPr>
          <w:ilvl w:val="0"/>
          <w:numId w:val="9"/>
        </w:numPr>
        <w:tabs>
          <w:tab w:pos="554" w:val="left" w:leader="none"/>
        </w:tabs>
        <w:spacing w:line="240" w:lineRule="auto" w:before="2" w:after="0"/>
        <w:ind w:left="554" w:right="0" w:hanging="320"/>
        <w:jc w:val="both"/>
        <w:rPr>
          <w:sz w:val="18"/>
        </w:rPr>
      </w:pPr>
      <w:r>
        <w:rPr>
          <w:sz w:val="18"/>
        </w:rPr>
        <w:t>– Planejar, dirigir, coordenar e fiscalizar os serviços relativos </w:t>
      </w:r>
      <w:r>
        <w:rPr>
          <w:spacing w:val="-5"/>
          <w:sz w:val="18"/>
        </w:rPr>
        <w:t>à:</w:t>
      </w:r>
    </w:p>
    <w:p>
      <w:pPr>
        <w:pStyle w:val="ListParagraph"/>
        <w:numPr>
          <w:ilvl w:val="1"/>
          <w:numId w:val="9"/>
        </w:numPr>
        <w:tabs>
          <w:tab w:pos="444" w:val="left" w:leader="none"/>
        </w:tabs>
        <w:spacing w:line="240" w:lineRule="auto" w:before="9" w:after="0"/>
        <w:ind w:left="444" w:right="0" w:hanging="210"/>
        <w:jc w:val="left"/>
        <w:rPr>
          <w:sz w:val="18"/>
        </w:rPr>
      </w:pPr>
      <w:r>
        <w:rPr>
          <w:sz w:val="18"/>
        </w:rPr>
        <w:t>escrituração de matrícula, adaptação, frequência, notas de provas, trabalhos e/ou outros atos </w:t>
      </w:r>
      <w:r>
        <w:rPr>
          <w:spacing w:val="-2"/>
          <w:sz w:val="18"/>
        </w:rPr>
        <w:t>escolares;</w:t>
      </w:r>
    </w:p>
    <w:p>
      <w:pPr>
        <w:pStyle w:val="ListParagraph"/>
        <w:numPr>
          <w:ilvl w:val="1"/>
          <w:numId w:val="9"/>
        </w:numPr>
        <w:tabs>
          <w:tab w:pos="471" w:val="left" w:leader="none"/>
        </w:tabs>
        <w:spacing w:line="249" w:lineRule="auto" w:before="9" w:after="0"/>
        <w:ind w:left="234" w:right="230" w:firstLine="0"/>
        <w:jc w:val="left"/>
        <w:rPr>
          <w:sz w:val="18"/>
        </w:rPr>
      </w:pPr>
      <w:r>
        <w:rPr>
          <w:sz w:val="18"/>
        </w:rPr>
        <w:t>organização</w:t>
      </w:r>
      <w:r>
        <w:rPr>
          <w:spacing w:val="40"/>
          <w:sz w:val="18"/>
        </w:rPr>
        <w:t> </w:t>
      </w:r>
      <w:r>
        <w:rPr>
          <w:sz w:val="18"/>
        </w:rPr>
        <w:t>e</w:t>
      </w:r>
      <w:r>
        <w:rPr>
          <w:spacing w:val="40"/>
          <w:sz w:val="18"/>
        </w:rPr>
        <w:t> </w:t>
      </w:r>
      <w:r>
        <w:rPr>
          <w:sz w:val="18"/>
        </w:rPr>
        <w:t>atualização</w:t>
      </w:r>
      <w:r>
        <w:rPr>
          <w:spacing w:val="40"/>
          <w:sz w:val="18"/>
        </w:rPr>
        <w:t> </w:t>
      </w:r>
      <w:r>
        <w:rPr>
          <w:sz w:val="18"/>
        </w:rPr>
        <w:t>dos</w:t>
      </w:r>
      <w:r>
        <w:rPr>
          <w:spacing w:val="40"/>
          <w:sz w:val="18"/>
        </w:rPr>
        <w:t> </w:t>
      </w:r>
      <w:r>
        <w:rPr>
          <w:sz w:val="18"/>
        </w:rPr>
        <w:t>cadastros</w:t>
      </w:r>
      <w:r>
        <w:rPr>
          <w:spacing w:val="40"/>
          <w:sz w:val="18"/>
        </w:rPr>
        <w:t> </w:t>
      </w:r>
      <w:r>
        <w:rPr>
          <w:sz w:val="18"/>
        </w:rPr>
        <w:t>dos</w:t>
      </w:r>
      <w:r>
        <w:rPr>
          <w:spacing w:val="40"/>
          <w:sz w:val="18"/>
        </w:rPr>
        <w:t> </w:t>
      </w:r>
      <w:r>
        <w:rPr>
          <w:sz w:val="18"/>
        </w:rPr>
        <w:t>alunos,</w:t>
      </w:r>
      <w:r>
        <w:rPr>
          <w:spacing w:val="40"/>
          <w:sz w:val="18"/>
        </w:rPr>
        <w:t> </w:t>
      </w:r>
      <w:r>
        <w:rPr>
          <w:sz w:val="18"/>
        </w:rPr>
        <w:t>com</w:t>
      </w:r>
      <w:r>
        <w:rPr>
          <w:spacing w:val="40"/>
          <w:sz w:val="18"/>
        </w:rPr>
        <w:t> </w:t>
      </w:r>
      <w:r>
        <w:rPr>
          <w:sz w:val="18"/>
        </w:rPr>
        <w:t>os</w:t>
      </w:r>
      <w:r>
        <w:rPr>
          <w:spacing w:val="40"/>
          <w:sz w:val="18"/>
        </w:rPr>
        <w:t> </w:t>
      </w:r>
      <w:r>
        <w:rPr>
          <w:sz w:val="18"/>
        </w:rPr>
        <w:t>documentos</w:t>
      </w:r>
      <w:r>
        <w:rPr>
          <w:spacing w:val="40"/>
          <w:sz w:val="18"/>
        </w:rPr>
        <w:t> </w:t>
      </w:r>
      <w:r>
        <w:rPr>
          <w:sz w:val="18"/>
        </w:rPr>
        <w:t>legais</w:t>
      </w:r>
      <w:r>
        <w:rPr>
          <w:spacing w:val="40"/>
          <w:sz w:val="18"/>
        </w:rPr>
        <w:t> </w:t>
      </w:r>
      <w:r>
        <w:rPr>
          <w:sz w:val="18"/>
        </w:rPr>
        <w:t>ou</w:t>
      </w:r>
      <w:r>
        <w:rPr>
          <w:spacing w:val="40"/>
          <w:sz w:val="18"/>
        </w:rPr>
        <w:t> </w:t>
      </w:r>
      <w:r>
        <w:rPr>
          <w:sz w:val="18"/>
        </w:rPr>
        <w:t>regimentalmente</w:t>
      </w:r>
      <w:r>
        <w:rPr>
          <w:spacing w:val="40"/>
          <w:sz w:val="18"/>
        </w:rPr>
        <w:t> </w:t>
      </w:r>
      <w:r>
        <w:rPr>
          <w:sz w:val="18"/>
        </w:rPr>
        <w:t>exigidos</w:t>
      </w:r>
      <w:r>
        <w:rPr>
          <w:spacing w:val="40"/>
          <w:sz w:val="18"/>
        </w:rPr>
        <w:t> </w:t>
      </w:r>
      <w:r>
        <w:rPr>
          <w:sz w:val="18"/>
        </w:rPr>
        <w:t>para</w:t>
      </w:r>
      <w:r>
        <w:rPr>
          <w:spacing w:val="40"/>
          <w:sz w:val="18"/>
        </w:rPr>
        <w:t> </w:t>
      </w:r>
      <w:r>
        <w:rPr>
          <w:sz w:val="18"/>
        </w:rPr>
        <w:t>a matrícula, promoção, adaptação e registro de diplomas;</w:t>
      </w:r>
    </w:p>
    <w:p>
      <w:pPr>
        <w:pStyle w:val="ListParagraph"/>
        <w:numPr>
          <w:ilvl w:val="1"/>
          <w:numId w:val="9"/>
        </w:numPr>
        <w:tabs>
          <w:tab w:pos="433" w:val="left" w:leader="none"/>
        </w:tabs>
        <w:spacing w:line="240" w:lineRule="auto" w:before="1" w:after="0"/>
        <w:ind w:left="433" w:right="0" w:hanging="199"/>
        <w:jc w:val="left"/>
        <w:rPr>
          <w:sz w:val="18"/>
        </w:rPr>
      </w:pPr>
      <w:r>
        <w:rPr>
          <w:sz w:val="18"/>
        </w:rPr>
        <w:t>elaboração e controle das listas de presença dos </w:t>
      </w:r>
      <w:r>
        <w:rPr>
          <w:spacing w:val="-2"/>
          <w:sz w:val="18"/>
        </w:rPr>
        <w:t>alunos;</w:t>
      </w:r>
    </w:p>
    <w:p>
      <w:pPr>
        <w:pStyle w:val="ListParagraph"/>
        <w:numPr>
          <w:ilvl w:val="1"/>
          <w:numId w:val="9"/>
        </w:numPr>
        <w:tabs>
          <w:tab w:pos="444" w:val="left" w:leader="none"/>
        </w:tabs>
        <w:spacing w:line="240" w:lineRule="auto" w:before="9" w:after="0"/>
        <w:ind w:left="444" w:right="0" w:hanging="210"/>
        <w:jc w:val="left"/>
        <w:rPr>
          <w:sz w:val="18"/>
        </w:rPr>
      </w:pPr>
      <w:r>
        <w:rPr>
          <w:sz w:val="18"/>
        </w:rPr>
        <w:t>organização e manutenção dos </w:t>
      </w:r>
      <w:r>
        <w:rPr>
          <w:spacing w:val="-2"/>
          <w:sz w:val="18"/>
        </w:rPr>
        <w:t>arquivos;</w:t>
      </w:r>
    </w:p>
    <w:p>
      <w:pPr>
        <w:pStyle w:val="ListParagraph"/>
        <w:numPr>
          <w:ilvl w:val="1"/>
          <w:numId w:val="9"/>
        </w:numPr>
        <w:tabs>
          <w:tab w:pos="444" w:val="left" w:leader="none"/>
        </w:tabs>
        <w:spacing w:line="240" w:lineRule="auto" w:before="9" w:after="0"/>
        <w:ind w:left="444" w:right="0" w:hanging="210"/>
        <w:jc w:val="left"/>
        <w:rPr>
          <w:sz w:val="18"/>
        </w:rPr>
      </w:pPr>
      <w:r>
        <w:rPr>
          <w:sz w:val="18"/>
        </w:rPr>
        <w:t>fornecimento e assinatura de certidões sobre as atividades inerentes às suas </w:t>
      </w:r>
      <w:r>
        <w:rPr>
          <w:spacing w:val="-2"/>
          <w:sz w:val="18"/>
        </w:rPr>
        <w:t>atribuições;</w:t>
      </w:r>
    </w:p>
    <w:p>
      <w:pPr>
        <w:pStyle w:val="ListParagraph"/>
        <w:numPr>
          <w:ilvl w:val="0"/>
          <w:numId w:val="9"/>
        </w:numPr>
        <w:tabs>
          <w:tab w:pos="454" w:val="left" w:leader="none"/>
        </w:tabs>
        <w:spacing w:line="240" w:lineRule="auto" w:before="9" w:after="0"/>
        <w:ind w:left="454" w:right="0" w:hanging="220"/>
        <w:jc w:val="left"/>
        <w:rPr>
          <w:sz w:val="18"/>
        </w:rPr>
      </w:pPr>
      <w:r>
        <w:rPr>
          <w:sz w:val="18"/>
        </w:rPr>
        <w:t>– Contribuir com a elaboração do Plano Anual de Atividades e promover as atividades típicas do Setor de </w:t>
      </w:r>
      <w:r>
        <w:rPr>
          <w:spacing w:val="-2"/>
          <w:sz w:val="18"/>
        </w:rPr>
        <w:t>Ensino;</w:t>
      </w:r>
    </w:p>
    <w:p>
      <w:pPr>
        <w:pStyle w:val="ListParagraph"/>
        <w:numPr>
          <w:ilvl w:val="0"/>
          <w:numId w:val="9"/>
        </w:numPr>
        <w:tabs>
          <w:tab w:pos="404" w:val="left" w:leader="none"/>
        </w:tabs>
        <w:spacing w:line="240" w:lineRule="auto" w:before="9" w:after="0"/>
        <w:ind w:left="404" w:right="0" w:hanging="170"/>
        <w:jc w:val="left"/>
        <w:rPr>
          <w:sz w:val="18"/>
        </w:rPr>
      </w:pPr>
      <w:r>
        <w:rPr>
          <w:sz w:val="18"/>
        </w:rPr>
        <w:t>– Outras atividades ligadas ao aperfeiçoamento profissional, compatíveis e correlatas ao Setor de </w:t>
      </w:r>
      <w:r>
        <w:rPr>
          <w:spacing w:val="-2"/>
          <w:sz w:val="18"/>
        </w:rPr>
        <w:t>Ensino.</w:t>
      </w:r>
    </w:p>
    <w:p>
      <w:pPr>
        <w:pStyle w:val="BodyText"/>
        <w:spacing w:line="249" w:lineRule="auto"/>
        <w:ind w:right="206"/>
      </w:pPr>
      <w:r>
        <w:rPr/>
        <w:t>Parágrafo</w:t>
      </w:r>
      <w:r>
        <w:rPr>
          <w:spacing w:val="-1"/>
        </w:rPr>
        <w:t> </w:t>
      </w:r>
      <w:r>
        <w:rPr/>
        <w:t>único.</w:t>
      </w:r>
      <w:r>
        <w:rPr>
          <w:spacing w:val="-1"/>
        </w:rPr>
        <w:t> </w:t>
      </w:r>
      <w:r>
        <w:rPr/>
        <w:t>Considerando</w:t>
      </w:r>
      <w:r>
        <w:rPr>
          <w:spacing w:val="-1"/>
        </w:rPr>
        <w:t> </w:t>
      </w:r>
      <w:r>
        <w:rPr/>
        <w:t>a</w:t>
      </w:r>
      <w:r>
        <w:rPr>
          <w:spacing w:val="-1"/>
        </w:rPr>
        <w:t> </w:t>
      </w:r>
      <w:r>
        <w:rPr/>
        <w:t>natureza</w:t>
      </w:r>
      <w:r>
        <w:rPr>
          <w:spacing w:val="-1"/>
        </w:rPr>
        <w:t> </w:t>
      </w:r>
      <w:r>
        <w:rPr/>
        <w:t>do</w:t>
      </w:r>
      <w:r>
        <w:rPr>
          <w:spacing w:val="-1"/>
        </w:rPr>
        <w:t> </w:t>
      </w:r>
      <w:r>
        <w:rPr/>
        <w:t>curso</w:t>
      </w:r>
      <w:r>
        <w:rPr>
          <w:spacing w:val="-1"/>
        </w:rPr>
        <w:t> </w:t>
      </w:r>
      <w:r>
        <w:rPr/>
        <w:t>e</w:t>
      </w:r>
      <w:r>
        <w:rPr>
          <w:spacing w:val="-1"/>
        </w:rPr>
        <w:t> </w:t>
      </w:r>
      <w:r>
        <w:rPr/>
        <w:t>a</w:t>
      </w:r>
      <w:r>
        <w:rPr>
          <w:spacing w:val="-1"/>
        </w:rPr>
        <w:t> </w:t>
      </w:r>
      <w:r>
        <w:rPr/>
        <w:t>disponibilidade</w:t>
      </w:r>
      <w:r>
        <w:rPr>
          <w:spacing w:val="-1"/>
        </w:rPr>
        <w:t> </w:t>
      </w:r>
      <w:r>
        <w:rPr/>
        <w:t>de</w:t>
      </w:r>
      <w:r>
        <w:rPr>
          <w:spacing w:val="-1"/>
        </w:rPr>
        <w:t> </w:t>
      </w:r>
      <w:r>
        <w:rPr/>
        <w:t>vagas,</w:t>
      </w:r>
      <w:r>
        <w:rPr>
          <w:spacing w:val="-1"/>
        </w:rPr>
        <w:t> </w:t>
      </w:r>
      <w:r>
        <w:rPr/>
        <w:t>o</w:t>
      </w:r>
      <w:r>
        <w:rPr>
          <w:spacing w:val="-1"/>
        </w:rPr>
        <w:t> </w:t>
      </w:r>
      <w:r>
        <w:rPr/>
        <w:t>Setor</w:t>
      </w:r>
      <w:r>
        <w:rPr>
          <w:spacing w:val="-1"/>
        </w:rPr>
        <w:t> </w:t>
      </w:r>
      <w:r>
        <w:rPr/>
        <w:t>de</w:t>
      </w:r>
      <w:r>
        <w:rPr>
          <w:spacing w:val="-1"/>
        </w:rPr>
        <w:t> </w:t>
      </w:r>
      <w:r>
        <w:rPr/>
        <w:t>Ensino</w:t>
      </w:r>
      <w:r>
        <w:rPr>
          <w:spacing w:val="-1"/>
        </w:rPr>
        <w:t> </w:t>
      </w:r>
      <w:r>
        <w:rPr/>
        <w:t>poderá</w:t>
      </w:r>
      <w:r>
        <w:rPr>
          <w:spacing w:val="-1"/>
        </w:rPr>
        <w:t> </w:t>
      </w:r>
      <w:r>
        <w:rPr/>
        <w:t>abrir</w:t>
      </w:r>
      <w:r>
        <w:rPr>
          <w:spacing w:val="-1"/>
        </w:rPr>
        <w:t> </w:t>
      </w:r>
      <w:r>
        <w:rPr/>
        <w:t>inscrições</w:t>
      </w:r>
      <w:r>
        <w:rPr>
          <w:spacing w:val="-1"/>
        </w:rPr>
        <w:t> </w:t>
      </w:r>
      <w:r>
        <w:rPr/>
        <w:t>para o público externo, a critério da Diretoria da ESMPAL.</w:t>
      </w:r>
    </w:p>
    <w:p>
      <w:pPr>
        <w:pStyle w:val="BodyText"/>
        <w:spacing w:before="11"/>
        <w:ind w:left="0"/>
      </w:pPr>
    </w:p>
    <w:p>
      <w:pPr>
        <w:spacing w:before="0"/>
        <w:ind w:left="234" w:right="0" w:firstLine="0"/>
        <w:jc w:val="left"/>
        <w:rPr>
          <w:sz w:val="18"/>
        </w:rPr>
      </w:pPr>
      <w:r>
        <w:rPr>
          <w:sz w:val="18"/>
        </w:rPr>
        <w:t>SEÇÃO </w:t>
      </w:r>
      <w:r>
        <w:rPr>
          <w:spacing w:val="-5"/>
          <w:sz w:val="18"/>
        </w:rPr>
        <w:t>IV</w:t>
      </w:r>
    </w:p>
    <w:p>
      <w:pPr>
        <w:spacing w:before="9"/>
        <w:ind w:left="234" w:right="0" w:firstLine="0"/>
        <w:jc w:val="left"/>
        <w:rPr>
          <w:sz w:val="18"/>
        </w:rPr>
      </w:pPr>
      <w:r>
        <w:rPr>
          <w:sz w:val="18"/>
        </w:rPr>
        <w:t>DO SETOR DE </w:t>
      </w:r>
      <w:r>
        <w:rPr>
          <w:spacing w:val="-2"/>
          <w:sz w:val="18"/>
        </w:rPr>
        <w:t>PESQUISA</w:t>
      </w:r>
    </w:p>
    <w:p>
      <w:pPr>
        <w:pStyle w:val="BodyText"/>
        <w:spacing w:before="18"/>
        <w:ind w:left="0"/>
      </w:pPr>
    </w:p>
    <w:p>
      <w:pPr>
        <w:pStyle w:val="BodyText"/>
        <w:spacing w:line="249" w:lineRule="auto" w:before="0"/>
        <w:ind w:right="224"/>
        <w:jc w:val="both"/>
      </w:pPr>
      <w:r>
        <w:rPr/>
        <w:t>Art. 14. A pesquisa tem como objetivo aprofundar os conhecimentos nas áreas de interesse da instituição, a fim de desenvolver soluções capazes de otimizar a atuação ministerial, privilegiando, sobretudo, a consecução dos objetivos insertos no planejamento estratégico da instituição, em benefício da sociedade alagoana.</w:t>
      </w:r>
    </w:p>
    <w:p>
      <w:pPr>
        <w:pStyle w:val="BodyText"/>
        <w:spacing w:before="11"/>
        <w:ind w:left="0"/>
      </w:pPr>
    </w:p>
    <w:p>
      <w:pPr>
        <w:pStyle w:val="BodyText"/>
        <w:spacing w:before="0"/>
        <w:jc w:val="both"/>
      </w:pPr>
      <w:r>
        <w:rPr/>
        <w:t>Art. 15. Compete ao Setor de </w:t>
      </w:r>
      <w:r>
        <w:rPr>
          <w:spacing w:val="-2"/>
        </w:rPr>
        <w:t>Pesquisa:</w:t>
      </w:r>
    </w:p>
    <w:p>
      <w:pPr>
        <w:pStyle w:val="ListParagraph"/>
        <w:numPr>
          <w:ilvl w:val="0"/>
          <w:numId w:val="10"/>
        </w:numPr>
        <w:tabs>
          <w:tab w:pos="376" w:val="left" w:leader="none"/>
        </w:tabs>
        <w:spacing w:line="249" w:lineRule="auto" w:before="9" w:after="0"/>
        <w:ind w:left="234" w:right="222" w:firstLine="0"/>
        <w:jc w:val="both"/>
        <w:rPr>
          <w:sz w:val="18"/>
        </w:rPr>
      </w:pPr>
      <w:r>
        <w:rPr>
          <w:sz w:val="18"/>
        </w:rPr>
        <w:t>– Fomentar o desenvolvimento de pesquisa, programas, projetos e ações de interesse institucional, voltada ao aperfeiçoamento da atuação funcional dos membros e servidores do Ministério Público, estimulando a edição e publicação de trabalhos científicos;</w:t>
      </w:r>
    </w:p>
    <w:p>
      <w:pPr>
        <w:pStyle w:val="ListParagraph"/>
        <w:numPr>
          <w:ilvl w:val="0"/>
          <w:numId w:val="10"/>
        </w:numPr>
        <w:tabs>
          <w:tab w:pos="402" w:val="left" w:leader="none"/>
        </w:tabs>
        <w:spacing w:line="249" w:lineRule="auto" w:before="2" w:after="0"/>
        <w:ind w:left="234" w:right="227" w:firstLine="0"/>
        <w:jc w:val="both"/>
        <w:rPr>
          <w:sz w:val="18"/>
        </w:rPr>
      </w:pPr>
      <w:r>
        <w:rPr>
          <w:sz w:val="18"/>
        </w:rPr>
        <w:t>– Organizar e auxiliar na execução de projetos de estímulo à pesquisa, com recursos orçamentários próprios, de órgãos públicos, de agências financiadoras nacionais e estrangeiras e de empresas privadas, atendidos os requisitos legais;</w:t>
      </w:r>
    </w:p>
    <w:p>
      <w:pPr>
        <w:pStyle w:val="ListParagraph"/>
        <w:numPr>
          <w:ilvl w:val="0"/>
          <w:numId w:val="10"/>
        </w:numPr>
        <w:tabs>
          <w:tab w:pos="456" w:val="left" w:leader="none"/>
        </w:tabs>
        <w:spacing w:line="249" w:lineRule="auto" w:before="2" w:after="0"/>
        <w:ind w:left="234" w:right="227" w:firstLine="0"/>
        <w:jc w:val="both"/>
        <w:rPr>
          <w:sz w:val="18"/>
        </w:rPr>
      </w:pPr>
      <w:r>
        <w:rPr>
          <w:sz w:val="18"/>
        </w:rPr>
        <w:t>– Identificar e estudar soluções técnicas e tecnológicas para os problemas jurídico-sociais relatados pelos membros do Ministério Público perante a Administração Superior;</w:t>
      </w:r>
    </w:p>
    <w:p>
      <w:pPr>
        <w:pStyle w:val="ListParagraph"/>
        <w:numPr>
          <w:ilvl w:val="0"/>
          <w:numId w:val="10"/>
        </w:numPr>
        <w:tabs>
          <w:tab w:pos="454" w:val="left" w:leader="none"/>
        </w:tabs>
        <w:spacing w:line="240" w:lineRule="auto" w:before="1" w:after="0"/>
        <w:ind w:left="454" w:right="0" w:hanging="220"/>
        <w:jc w:val="both"/>
        <w:rPr>
          <w:sz w:val="18"/>
        </w:rPr>
      </w:pPr>
      <w:r>
        <w:rPr>
          <w:sz w:val="18"/>
        </w:rPr>
        <w:t>– Sugerir as linhas de pesquisa a serem desenvolvidas, em alinhamento ao Planejamento Estratégico </w:t>
      </w:r>
      <w:r>
        <w:rPr>
          <w:spacing w:val="-2"/>
          <w:sz w:val="18"/>
        </w:rPr>
        <w:t>vigente;</w:t>
      </w:r>
    </w:p>
    <w:p>
      <w:pPr>
        <w:pStyle w:val="ListParagraph"/>
        <w:numPr>
          <w:ilvl w:val="0"/>
          <w:numId w:val="10"/>
        </w:numPr>
        <w:tabs>
          <w:tab w:pos="404" w:val="left" w:leader="none"/>
        </w:tabs>
        <w:spacing w:line="240" w:lineRule="auto" w:before="9" w:after="0"/>
        <w:ind w:left="404" w:right="0" w:hanging="170"/>
        <w:jc w:val="both"/>
        <w:rPr>
          <w:sz w:val="18"/>
        </w:rPr>
      </w:pPr>
      <w:r>
        <w:rPr>
          <w:sz w:val="18"/>
        </w:rPr>
        <w:t>– Organizar e acompanhar os grupos de </w:t>
      </w:r>
      <w:r>
        <w:rPr>
          <w:spacing w:val="-2"/>
          <w:sz w:val="18"/>
        </w:rPr>
        <w:t>pesquisa;</w:t>
      </w:r>
    </w:p>
    <w:p>
      <w:pPr>
        <w:pStyle w:val="ListParagraph"/>
        <w:spacing w:after="0" w:line="240" w:lineRule="auto"/>
        <w:jc w:val="both"/>
        <w:rPr>
          <w:sz w:val="18"/>
        </w:rPr>
        <w:sectPr>
          <w:pgSz w:w="11900" w:h="16840"/>
          <w:pgMar w:header="799" w:footer="725" w:top="2540" w:bottom="920" w:left="566" w:right="566"/>
        </w:sectPr>
      </w:pPr>
    </w:p>
    <w:p>
      <w:pPr>
        <w:pStyle w:val="BodyText"/>
        <w:spacing w:before="94"/>
        <w:ind w:left="0"/>
      </w:pPr>
    </w:p>
    <w:p>
      <w:pPr>
        <w:pStyle w:val="ListParagraph"/>
        <w:numPr>
          <w:ilvl w:val="0"/>
          <w:numId w:val="10"/>
        </w:numPr>
        <w:tabs>
          <w:tab w:pos="454" w:val="left" w:leader="none"/>
        </w:tabs>
        <w:spacing w:line="240" w:lineRule="auto" w:before="0" w:after="0"/>
        <w:ind w:left="454" w:right="0" w:hanging="220"/>
        <w:jc w:val="both"/>
        <w:rPr>
          <w:sz w:val="18"/>
        </w:rPr>
      </w:pPr>
      <w:r>
        <w:rPr>
          <w:sz w:val="18"/>
        </w:rPr>
        <w:t>– Buscar alternativas de fomento às ações de </w:t>
      </w:r>
      <w:r>
        <w:rPr>
          <w:spacing w:val="-2"/>
          <w:sz w:val="18"/>
        </w:rPr>
        <w:t>pesquisa;</w:t>
      </w:r>
    </w:p>
    <w:p>
      <w:pPr>
        <w:pStyle w:val="ListParagraph"/>
        <w:numPr>
          <w:ilvl w:val="0"/>
          <w:numId w:val="10"/>
        </w:numPr>
        <w:tabs>
          <w:tab w:pos="504" w:val="left" w:leader="none"/>
        </w:tabs>
        <w:spacing w:line="240" w:lineRule="auto" w:before="9" w:after="0"/>
        <w:ind w:left="504" w:right="0" w:hanging="270"/>
        <w:jc w:val="both"/>
        <w:rPr>
          <w:sz w:val="18"/>
        </w:rPr>
      </w:pPr>
      <w:r>
        <w:rPr>
          <w:sz w:val="18"/>
        </w:rPr>
        <w:t>– Contribuir para a elaboração de Plano Anual de Atividades, considerando as demandas de </w:t>
      </w:r>
      <w:r>
        <w:rPr>
          <w:spacing w:val="-2"/>
          <w:sz w:val="18"/>
        </w:rPr>
        <w:t>pesquisa;</w:t>
      </w:r>
    </w:p>
    <w:p>
      <w:pPr>
        <w:pStyle w:val="ListParagraph"/>
        <w:numPr>
          <w:ilvl w:val="0"/>
          <w:numId w:val="10"/>
        </w:numPr>
        <w:tabs>
          <w:tab w:pos="562" w:val="left" w:leader="none"/>
        </w:tabs>
        <w:spacing w:line="249" w:lineRule="auto" w:before="9" w:after="0"/>
        <w:ind w:left="234" w:right="229" w:firstLine="0"/>
        <w:jc w:val="both"/>
        <w:rPr>
          <w:sz w:val="18"/>
        </w:rPr>
      </w:pPr>
      <w:r>
        <w:rPr>
          <w:sz w:val="18"/>
        </w:rPr>
        <w:t>– Estimular a realização de convênios com instituições nacionais e estrangeiras e promover o intercâmbio com instituições públicas ou privadas, estimulando o contato entre pesquisadores e o desenvolvimento de projetos integrados;</w:t>
      </w:r>
    </w:p>
    <w:p>
      <w:pPr>
        <w:pStyle w:val="ListParagraph"/>
        <w:numPr>
          <w:ilvl w:val="0"/>
          <w:numId w:val="10"/>
        </w:numPr>
        <w:tabs>
          <w:tab w:pos="477" w:val="left" w:leader="none"/>
        </w:tabs>
        <w:spacing w:line="249" w:lineRule="auto" w:before="2" w:after="0"/>
        <w:ind w:left="234" w:right="230" w:firstLine="0"/>
        <w:jc w:val="both"/>
        <w:rPr>
          <w:sz w:val="18"/>
        </w:rPr>
      </w:pPr>
      <w:r>
        <w:rPr>
          <w:sz w:val="18"/>
        </w:rPr>
        <w:t>– Criar mecanismos de avaliação, divulgação e acompanhamento do processo de publicação da produção científica e tecnológica realizada pela instituição;</w:t>
      </w:r>
    </w:p>
    <w:p>
      <w:pPr>
        <w:pStyle w:val="ListParagraph"/>
        <w:numPr>
          <w:ilvl w:val="0"/>
          <w:numId w:val="10"/>
        </w:numPr>
        <w:tabs>
          <w:tab w:pos="415" w:val="left" w:leader="none"/>
        </w:tabs>
        <w:spacing w:line="249" w:lineRule="auto" w:before="1" w:after="0"/>
        <w:ind w:left="234" w:right="228" w:firstLine="0"/>
        <w:jc w:val="both"/>
        <w:rPr>
          <w:sz w:val="18"/>
        </w:rPr>
      </w:pPr>
      <w:r>
        <w:rPr>
          <w:sz w:val="18"/>
        </w:rPr>
        <w:t>– Elaborar relatórios dos dados obtidos pelos mecanismos de avaliação e divulgação da produção científica e tecnológica realizada pela instituição;</w:t>
      </w:r>
    </w:p>
    <w:p>
      <w:pPr>
        <w:pStyle w:val="ListParagraph"/>
        <w:numPr>
          <w:ilvl w:val="0"/>
          <w:numId w:val="10"/>
        </w:numPr>
        <w:tabs>
          <w:tab w:pos="465" w:val="left" w:leader="none"/>
        </w:tabs>
        <w:spacing w:line="249" w:lineRule="auto" w:before="2" w:after="0"/>
        <w:ind w:left="234" w:right="209" w:firstLine="0"/>
        <w:jc w:val="both"/>
        <w:rPr>
          <w:sz w:val="18"/>
        </w:rPr>
      </w:pPr>
      <w:r>
        <w:rPr>
          <w:sz w:val="18"/>
        </w:rPr>
        <w:t>– Promover eventos, tais como congressos, simpósios, seminários e similares, destinados ao debate de temas científicos, técnicos, tecnológicos, pedagógicos e culturais em todas as áreas de abrangência do Ministério Público;</w:t>
      </w:r>
    </w:p>
    <w:p>
      <w:pPr>
        <w:pStyle w:val="ListParagraph"/>
        <w:numPr>
          <w:ilvl w:val="0"/>
          <w:numId w:val="10"/>
        </w:numPr>
        <w:tabs>
          <w:tab w:pos="508" w:val="left" w:leader="none"/>
        </w:tabs>
        <w:spacing w:line="249" w:lineRule="auto" w:before="1" w:after="0"/>
        <w:ind w:left="234" w:right="226" w:firstLine="0"/>
        <w:jc w:val="both"/>
        <w:rPr>
          <w:sz w:val="18"/>
        </w:rPr>
      </w:pPr>
      <w:r>
        <w:rPr>
          <w:sz w:val="18"/>
        </w:rPr>
        <w:t>– Incentivar a participação em eventos científicos, técnicos, tecnológicos, culturais, artísticos, esportivos e pedagógicos que possam sensibilizar e motivar os integrantes do Ministério Público ao desenvolvimento da prática de pesquisa, sobretudo</w:t>
      </w:r>
      <w:r>
        <w:rPr>
          <w:spacing w:val="40"/>
          <w:sz w:val="18"/>
        </w:rPr>
        <w:t> </w:t>
      </w:r>
      <w:r>
        <w:rPr>
          <w:sz w:val="18"/>
        </w:rPr>
        <w:t>aqueles que desempenham atividades de pesquisa articuladas com o Planejamento Estratégico da instituição;</w:t>
      </w:r>
    </w:p>
    <w:p>
      <w:pPr>
        <w:pStyle w:val="ListParagraph"/>
        <w:numPr>
          <w:ilvl w:val="0"/>
          <w:numId w:val="10"/>
        </w:numPr>
        <w:tabs>
          <w:tab w:pos="557" w:val="left" w:leader="none"/>
        </w:tabs>
        <w:spacing w:line="249" w:lineRule="auto" w:before="2" w:after="0"/>
        <w:ind w:left="234" w:right="231" w:firstLine="0"/>
        <w:jc w:val="both"/>
        <w:rPr>
          <w:sz w:val="18"/>
        </w:rPr>
      </w:pPr>
      <w:r>
        <w:rPr>
          <w:sz w:val="18"/>
        </w:rPr>
        <w:t>– Oferecer informações e propor normas e orientações para a concepção, realização e avaliação de pesquisas científicas e para o funcionamento de grupos de estudo.</w:t>
      </w:r>
    </w:p>
    <w:p>
      <w:pPr>
        <w:pStyle w:val="BodyText"/>
        <w:spacing w:before="2"/>
        <w:jc w:val="both"/>
      </w:pPr>
      <w:r>
        <w:rPr/>
        <w:t>§1º As atividades de pesquisa serão desenvolvidas por meio </w:t>
      </w:r>
      <w:r>
        <w:rPr>
          <w:spacing w:val="-5"/>
        </w:rPr>
        <w:t>de:</w:t>
      </w:r>
    </w:p>
    <w:p>
      <w:pPr>
        <w:pStyle w:val="ListParagraph"/>
        <w:numPr>
          <w:ilvl w:val="1"/>
          <w:numId w:val="10"/>
        </w:numPr>
        <w:tabs>
          <w:tab w:pos="444" w:val="left" w:leader="none"/>
        </w:tabs>
        <w:spacing w:line="240" w:lineRule="auto" w:before="9" w:after="0"/>
        <w:ind w:left="444" w:right="0" w:hanging="210"/>
        <w:jc w:val="both"/>
        <w:rPr>
          <w:sz w:val="18"/>
        </w:rPr>
      </w:pPr>
      <w:r>
        <w:rPr>
          <w:sz w:val="18"/>
        </w:rPr>
        <w:t>grupos ou equipes de docentes e </w:t>
      </w:r>
      <w:r>
        <w:rPr>
          <w:spacing w:val="-2"/>
          <w:sz w:val="18"/>
        </w:rPr>
        <w:t>discentes;</w:t>
      </w:r>
    </w:p>
    <w:p>
      <w:pPr>
        <w:pStyle w:val="ListParagraph"/>
        <w:numPr>
          <w:ilvl w:val="1"/>
          <w:numId w:val="10"/>
        </w:numPr>
        <w:tabs>
          <w:tab w:pos="450" w:val="left" w:leader="none"/>
        </w:tabs>
        <w:spacing w:line="249" w:lineRule="auto" w:before="9" w:after="0"/>
        <w:ind w:left="234" w:right="228" w:firstLine="0"/>
        <w:jc w:val="both"/>
        <w:rPr>
          <w:sz w:val="18"/>
        </w:rPr>
      </w:pPr>
      <w:r>
        <w:rPr>
          <w:sz w:val="18"/>
        </w:rPr>
        <w:t>grupos, núcleos ou centros de caráter interdisciplinar e, sendo o caso, com o concurso de docentes e de pessoal técnico de outras instituições, organizados em torno de projetos ou de linhas de pesquisas definidas, em observância ao Planejamento Estratégico vigente;</w:t>
      </w:r>
    </w:p>
    <w:p>
      <w:pPr>
        <w:pStyle w:val="ListParagraph"/>
        <w:numPr>
          <w:ilvl w:val="1"/>
          <w:numId w:val="10"/>
        </w:numPr>
        <w:tabs>
          <w:tab w:pos="433" w:val="left" w:leader="none"/>
        </w:tabs>
        <w:spacing w:line="240" w:lineRule="auto" w:before="2" w:after="0"/>
        <w:ind w:left="433" w:right="0" w:hanging="199"/>
        <w:jc w:val="both"/>
        <w:rPr>
          <w:sz w:val="18"/>
        </w:rPr>
      </w:pPr>
      <w:r>
        <w:rPr>
          <w:sz w:val="18"/>
        </w:rPr>
        <w:t>pesquisas individuais de seus docentes e </w:t>
      </w:r>
      <w:r>
        <w:rPr>
          <w:spacing w:val="-2"/>
          <w:sz w:val="18"/>
        </w:rPr>
        <w:t>discentes.</w:t>
      </w:r>
    </w:p>
    <w:p>
      <w:pPr>
        <w:pStyle w:val="BodyText"/>
        <w:spacing w:line="249" w:lineRule="auto"/>
        <w:ind w:right="229"/>
        <w:jc w:val="both"/>
      </w:pPr>
      <w:r>
        <w:rPr/>
        <w:t>§2º As linhas de pesquisa a serem desenvolvidas deverão ser aprovadas previamente pela Diretoria da ESMPAL, privilegiando temáticas eleitas no Planejamento Estratégico do Ministério Público do Estado de Alagoas.</w:t>
      </w:r>
    </w:p>
    <w:p>
      <w:pPr>
        <w:pStyle w:val="BodyText"/>
        <w:spacing w:before="10"/>
        <w:ind w:left="0"/>
      </w:pPr>
    </w:p>
    <w:p>
      <w:pPr>
        <w:spacing w:before="1"/>
        <w:ind w:left="234" w:right="0" w:firstLine="0"/>
        <w:jc w:val="left"/>
        <w:rPr>
          <w:sz w:val="18"/>
        </w:rPr>
      </w:pPr>
      <w:r>
        <w:rPr>
          <w:sz w:val="18"/>
        </w:rPr>
        <w:t>SEÇÃO </w:t>
      </w:r>
      <w:r>
        <w:rPr>
          <w:spacing w:val="-10"/>
          <w:sz w:val="18"/>
        </w:rPr>
        <w:t>V</w:t>
      </w:r>
    </w:p>
    <w:p>
      <w:pPr>
        <w:spacing w:before="9"/>
        <w:ind w:left="234" w:right="0" w:firstLine="0"/>
        <w:jc w:val="left"/>
        <w:rPr>
          <w:sz w:val="18"/>
        </w:rPr>
      </w:pPr>
      <w:r>
        <w:rPr>
          <w:sz w:val="18"/>
        </w:rPr>
        <w:t>DO SETOR DE </w:t>
      </w:r>
      <w:r>
        <w:rPr>
          <w:spacing w:val="-2"/>
          <w:sz w:val="18"/>
        </w:rPr>
        <w:t>EXTENSÃO</w:t>
      </w:r>
    </w:p>
    <w:p>
      <w:pPr>
        <w:pStyle w:val="BodyText"/>
        <w:spacing w:before="18"/>
        <w:ind w:left="0"/>
      </w:pPr>
    </w:p>
    <w:p>
      <w:pPr>
        <w:pStyle w:val="BodyText"/>
        <w:spacing w:line="249" w:lineRule="auto" w:before="0"/>
        <w:ind w:right="224"/>
        <w:jc w:val="both"/>
      </w:pPr>
      <w:r>
        <w:rPr/>
        <w:t>Art. 16. A ESMPAL contribuirá para o desenvolvimento cultural e social da comunidade, por intermédio de atividades de extensão, podendo articular-se com outras instituições para o cumprimento dessas atividades, que deverão constituir prolongamento das áreas de atuação já instaladas e em funcionamento na instituição, em termos de ensino e pesquisa.</w:t>
      </w:r>
    </w:p>
    <w:p>
      <w:pPr>
        <w:pStyle w:val="BodyText"/>
        <w:spacing w:before="11"/>
        <w:ind w:left="0"/>
      </w:pPr>
    </w:p>
    <w:p>
      <w:pPr>
        <w:pStyle w:val="BodyText"/>
        <w:spacing w:before="0"/>
      </w:pPr>
      <w:r>
        <w:rPr/>
        <w:t>Art. 17. Compete ao Setor de </w:t>
      </w:r>
      <w:r>
        <w:rPr>
          <w:spacing w:val="-2"/>
        </w:rPr>
        <w:t>Extensão:</w:t>
      </w:r>
    </w:p>
    <w:p>
      <w:pPr>
        <w:pStyle w:val="ListParagraph"/>
        <w:numPr>
          <w:ilvl w:val="2"/>
          <w:numId w:val="10"/>
        </w:numPr>
        <w:tabs>
          <w:tab w:pos="334" w:val="left" w:leader="none"/>
        </w:tabs>
        <w:spacing w:line="240" w:lineRule="auto" w:before="9" w:after="0"/>
        <w:ind w:left="334" w:right="0" w:hanging="100"/>
        <w:jc w:val="left"/>
        <w:rPr>
          <w:sz w:val="18"/>
        </w:rPr>
      </w:pPr>
      <w:r>
        <w:rPr>
          <w:sz w:val="18"/>
        </w:rPr>
        <w:t>– Promover eventos voltados ao exercício da cidadania e participação </w:t>
      </w:r>
      <w:r>
        <w:rPr>
          <w:spacing w:val="-2"/>
          <w:sz w:val="18"/>
        </w:rPr>
        <w:t>popular;</w:t>
      </w:r>
    </w:p>
    <w:p>
      <w:pPr>
        <w:pStyle w:val="ListParagraph"/>
        <w:numPr>
          <w:ilvl w:val="2"/>
          <w:numId w:val="10"/>
        </w:numPr>
        <w:tabs>
          <w:tab w:pos="384" w:val="left" w:leader="none"/>
        </w:tabs>
        <w:spacing w:line="240" w:lineRule="auto" w:before="9" w:after="0"/>
        <w:ind w:left="384" w:right="0" w:hanging="150"/>
        <w:jc w:val="left"/>
        <w:rPr>
          <w:sz w:val="18"/>
        </w:rPr>
      </w:pPr>
      <w:r>
        <w:rPr>
          <w:sz w:val="18"/>
        </w:rPr>
        <w:t>– Promover projetos especiais e eventos relacionados aos objetivos estratégicos da </w:t>
      </w:r>
      <w:r>
        <w:rPr>
          <w:spacing w:val="-2"/>
          <w:sz w:val="18"/>
        </w:rPr>
        <w:t>instituição;</w:t>
      </w:r>
    </w:p>
    <w:p>
      <w:pPr>
        <w:pStyle w:val="ListParagraph"/>
        <w:numPr>
          <w:ilvl w:val="2"/>
          <w:numId w:val="10"/>
        </w:numPr>
        <w:tabs>
          <w:tab w:pos="447" w:val="left" w:leader="none"/>
        </w:tabs>
        <w:spacing w:line="249" w:lineRule="auto" w:before="9" w:after="0"/>
        <w:ind w:left="234" w:right="229" w:firstLine="0"/>
        <w:jc w:val="both"/>
        <w:rPr>
          <w:sz w:val="18"/>
        </w:rPr>
      </w:pPr>
      <w:r>
        <w:rPr>
          <w:sz w:val="18"/>
        </w:rPr>
        <w:t>– Promover eventos culturais, em especial de caráter jurídico, de interesse dos integrantes, servidores e colaboradores </w:t>
      </w:r>
      <w:r>
        <w:rPr>
          <w:sz w:val="18"/>
        </w:rPr>
        <w:t>do Ministério Público;</w:t>
      </w:r>
    </w:p>
    <w:p>
      <w:pPr>
        <w:pStyle w:val="ListParagraph"/>
        <w:numPr>
          <w:ilvl w:val="2"/>
          <w:numId w:val="10"/>
        </w:numPr>
        <w:tabs>
          <w:tab w:pos="471" w:val="left" w:leader="none"/>
        </w:tabs>
        <w:spacing w:line="249" w:lineRule="auto" w:before="1" w:after="0"/>
        <w:ind w:left="234" w:right="227" w:firstLine="0"/>
        <w:jc w:val="both"/>
        <w:rPr>
          <w:sz w:val="18"/>
        </w:rPr>
      </w:pPr>
      <w:r>
        <w:rPr>
          <w:sz w:val="18"/>
        </w:rPr>
        <w:t>– Promover ações junto à comunidade local e científica que possibilitem o compartilhamento, com o público externo, do conhecimento adquirido por meio das atividades de ensino e pesquisa desenvolvidos na instituição, articulando o conhecimento jurídico e científico com as necessidades da comunidade, buscando integrar e transformar a realidade social;</w:t>
      </w:r>
    </w:p>
    <w:p>
      <w:pPr>
        <w:pStyle w:val="ListParagraph"/>
        <w:numPr>
          <w:ilvl w:val="2"/>
          <w:numId w:val="10"/>
        </w:numPr>
        <w:tabs>
          <w:tab w:pos="404" w:val="left" w:leader="none"/>
        </w:tabs>
        <w:spacing w:line="240" w:lineRule="auto" w:before="3" w:after="0"/>
        <w:ind w:left="404" w:right="0" w:hanging="170"/>
        <w:jc w:val="both"/>
        <w:rPr>
          <w:sz w:val="18"/>
        </w:rPr>
      </w:pPr>
      <w:r>
        <w:rPr>
          <w:sz w:val="18"/>
        </w:rPr>
        <w:t>– Fomentar ações conjuntas por meio de convênios com instituições privadas, públicas e do terceiro </w:t>
      </w:r>
      <w:r>
        <w:rPr>
          <w:spacing w:val="-2"/>
          <w:sz w:val="18"/>
        </w:rPr>
        <w:t>setor;</w:t>
      </w:r>
    </w:p>
    <w:p>
      <w:pPr>
        <w:pStyle w:val="ListParagraph"/>
        <w:numPr>
          <w:ilvl w:val="2"/>
          <w:numId w:val="10"/>
        </w:numPr>
        <w:tabs>
          <w:tab w:pos="473" w:val="left" w:leader="none"/>
        </w:tabs>
        <w:spacing w:line="249" w:lineRule="auto" w:before="9" w:after="0"/>
        <w:ind w:left="234" w:right="231" w:firstLine="0"/>
        <w:jc w:val="both"/>
        <w:rPr>
          <w:sz w:val="18"/>
        </w:rPr>
      </w:pPr>
      <w:r>
        <w:rPr>
          <w:sz w:val="18"/>
        </w:rPr>
        <w:t>– Articular as atividades de extensão com as de ensino e de pesquisa, em sintonia com os arranjos sociais, culturais e produtivos, locais e regionais;</w:t>
      </w:r>
    </w:p>
    <w:p>
      <w:pPr>
        <w:pStyle w:val="ListParagraph"/>
        <w:numPr>
          <w:ilvl w:val="2"/>
          <w:numId w:val="10"/>
        </w:numPr>
        <w:tabs>
          <w:tab w:pos="504" w:val="left" w:leader="none"/>
        </w:tabs>
        <w:spacing w:line="240" w:lineRule="auto" w:before="1" w:after="0"/>
        <w:ind w:left="504" w:right="0" w:hanging="270"/>
        <w:jc w:val="both"/>
        <w:rPr>
          <w:sz w:val="18"/>
        </w:rPr>
      </w:pPr>
      <w:r>
        <w:rPr>
          <w:sz w:val="18"/>
        </w:rPr>
        <w:t>– Contribuir para a elaboração do Plano Anual de Atividades, considerando as demandas de </w:t>
      </w:r>
      <w:r>
        <w:rPr>
          <w:spacing w:val="-2"/>
          <w:sz w:val="18"/>
        </w:rPr>
        <w:t>extensão;</w:t>
      </w:r>
    </w:p>
    <w:p>
      <w:pPr>
        <w:pStyle w:val="BodyText"/>
        <w:spacing w:before="18"/>
        <w:ind w:left="0"/>
      </w:pPr>
    </w:p>
    <w:p>
      <w:pPr>
        <w:spacing w:before="0"/>
        <w:ind w:left="234" w:right="0" w:firstLine="0"/>
        <w:jc w:val="left"/>
        <w:rPr>
          <w:sz w:val="18"/>
        </w:rPr>
      </w:pPr>
      <w:r>
        <w:rPr>
          <w:sz w:val="18"/>
        </w:rPr>
        <w:t>SEÇÃO </w:t>
      </w:r>
      <w:r>
        <w:rPr>
          <w:spacing w:val="-5"/>
          <w:sz w:val="18"/>
        </w:rPr>
        <w:t>VI</w:t>
      </w:r>
    </w:p>
    <w:p>
      <w:pPr>
        <w:spacing w:before="9"/>
        <w:ind w:left="234" w:right="0" w:firstLine="0"/>
        <w:jc w:val="left"/>
        <w:rPr>
          <w:sz w:val="18"/>
        </w:rPr>
      </w:pPr>
      <w:r>
        <w:rPr>
          <w:sz w:val="18"/>
        </w:rPr>
        <w:t>DO CORPO </w:t>
      </w:r>
      <w:r>
        <w:rPr>
          <w:spacing w:val="-2"/>
          <w:sz w:val="18"/>
        </w:rPr>
        <w:t>DOCENTE</w:t>
      </w:r>
    </w:p>
    <w:p>
      <w:pPr>
        <w:pStyle w:val="BodyText"/>
        <w:spacing w:before="18"/>
        <w:ind w:left="0"/>
      </w:pPr>
    </w:p>
    <w:p>
      <w:pPr>
        <w:pStyle w:val="BodyText"/>
        <w:spacing w:line="249" w:lineRule="auto" w:before="0"/>
        <w:ind w:right="207"/>
        <w:jc w:val="both"/>
      </w:pPr>
      <w:r>
        <w:rPr/>
        <w:t>Art. 18. O corpo docente será composto, preferencialmente, por professores membros e servidores do Ministério Público, contando sua composição de, no mínimo, 30% de mestres e/ou doutores, cujo título de mestrado e/ou doutorado tenha sido obtido em curso reconhecido pelo Ministério da Educação.</w:t>
      </w:r>
    </w:p>
    <w:p>
      <w:pPr>
        <w:pStyle w:val="BodyText"/>
        <w:spacing w:line="249" w:lineRule="auto" w:before="3"/>
        <w:ind w:right="230"/>
        <w:jc w:val="both"/>
      </w:pPr>
      <w:r>
        <w:rPr/>
        <w:t>Parágrafo único. São visitantes os professores convidados pela ESMPAL para colaborar nas atividades didáticas, científicas ou de pesquisa, por sua especialização e notório saber.</w:t>
      </w:r>
    </w:p>
    <w:p>
      <w:pPr>
        <w:pStyle w:val="BodyText"/>
        <w:spacing w:before="10"/>
        <w:ind w:left="0"/>
      </w:pPr>
    </w:p>
    <w:p>
      <w:pPr>
        <w:pStyle w:val="BodyText"/>
        <w:spacing w:line="249" w:lineRule="auto" w:before="0"/>
        <w:ind w:right="209"/>
        <w:jc w:val="both"/>
      </w:pPr>
      <w:r>
        <w:rPr/>
        <w:t>Art. 19. Os membros do corpo docente são formadores que conduzem o processo de aprendizagem, ministrando aulas na modalidade presencial, semipresencial ou à distância, responsáveis, ainda, pelo planejamento e desenvolvimento do conteúdo, bem como por procederem à avaliação do corpo discente;</w:t>
      </w:r>
    </w:p>
    <w:p>
      <w:pPr>
        <w:pStyle w:val="BodyText"/>
        <w:spacing w:before="11"/>
        <w:ind w:left="0"/>
      </w:pPr>
    </w:p>
    <w:p>
      <w:pPr>
        <w:pStyle w:val="BodyText"/>
        <w:spacing w:line="249" w:lineRule="auto" w:before="0"/>
        <w:ind w:right="229"/>
        <w:jc w:val="both"/>
      </w:pPr>
      <w:r>
        <w:rPr/>
        <w:t>Art. 20. O Procurador-Geral de Justiça, mediante Ato, atualizará o valor relativo ao pro labore do corpo docente constante do Anexo Único deste Estatuto, que deverá ser calculado considerando a hora-aula, bem como regulamentará os casos omissos.</w:t>
      </w:r>
    </w:p>
    <w:p>
      <w:pPr>
        <w:pStyle w:val="BodyText"/>
        <w:spacing w:after="0" w:line="249" w:lineRule="auto"/>
        <w:jc w:val="both"/>
        <w:sectPr>
          <w:pgSz w:w="11900" w:h="16840"/>
          <w:pgMar w:header="799" w:footer="725" w:top="2540" w:bottom="920" w:left="566" w:right="566"/>
        </w:sectPr>
      </w:pPr>
    </w:p>
    <w:p>
      <w:pPr>
        <w:pStyle w:val="BodyText"/>
        <w:spacing w:before="94"/>
        <w:ind w:left="0"/>
      </w:pPr>
    </w:p>
    <w:p>
      <w:pPr>
        <w:pStyle w:val="BodyText"/>
        <w:spacing w:line="249" w:lineRule="auto" w:before="0"/>
        <w:ind w:right="207"/>
        <w:jc w:val="both"/>
      </w:pPr>
      <w:r>
        <w:rPr/>
        <w:t>§1º A retribuição financeira pelo exercício docente é realizada em razão de atuação nas atividades acadêmicas de ensino, previamente autorizadas pela ESMPAL.</w:t>
      </w:r>
    </w:p>
    <w:p>
      <w:pPr>
        <w:pStyle w:val="BodyText"/>
        <w:spacing w:line="249" w:lineRule="auto" w:before="2"/>
        <w:ind w:right="227"/>
        <w:jc w:val="both"/>
      </w:pPr>
      <w:r>
        <w:rPr/>
        <w:t>§2º Não sendo possível a retribuição financeira, por insuficiência orçamentária, o corpo docente deverá ser composto por professores que se disponham a prestar serviço voluntário, por meio da assinatura de Termo de Serviço Voluntário, na hipótese de contribuição pontual ou de curto prazo.</w:t>
      </w:r>
    </w:p>
    <w:p>
      <w:pPr>
        <w:pStyle w:val="BodyText"/>
        <w:spacing w:line="249" w:lineRule="auto" w:before="2"/>
        <w:ind w:right="230"/>
        <w:jc w:val="both"/>
      </w:pPr>
      <w:r>
        <w:rPr/>
        <w:t>§3º A retribuição de que trata este artigo não será incorporada ao subsídio ou à remuneração para qualquer efeito, nem poderá ser utilizada como base de cálculo para outras vantagens, inclusive para fins de cálculo de proventos de aposentadoria e</w:t>
      </w:r>
      <w:r>
        <w:rPr>
          <w:spacing w:val="40"/>
        </w:rPr>
        <w:t> </w:t>
      </w:r>
      <w:r>
        <w:rPr>
          <w:spacing w:val="-2"/>
        </w:rPr>
        <w:t>pensão.</w:t>
      </w:r>
    </w:p>
    <w:p>
      <w:pPr>
        <w:pStyle w:val="BodyText"/>
        <w:spacing w:before="11"/>
        <w:ind w:left="0"/>
      </w:pPr>
    </w:p>
    <w:p>
      <w:pPr>
        <w:pStyle w:val="BodyText"/>
        <w:spacing w:line="249" w:lineRule="auto" w:before="0"/>
        <w:ind w:right="226"/>
        <w:jc w:val="both"/>
      </w:pPr>
      <w:r>
        <w:rPr/>
        <w:t>Art. 21. O pagamento de retribuição financeira correrá por meio dos recursos orçamentário-financeiros destinados à Escola Superior do Ministério Público do Estado de Alagoas para esse fim e será realizado após cumpridas todas as atribuições formalizadas, salvo situações excepcionais, devidamente justificadas e formalizadas pela ESMPAL.</w:t>
      </w:r>
    </w:p>
    <w:p>
      <w:pPr>
        <w:pStyle w:val="BodyText"/>
        <w:spacing w:line="249" w:lineRule="auto" w:before="2"/>
        <w:ind w:right="228"/>
        <w:jc w:val="both"/>
      </w:pPr>
      <w:r>
        <w:rPr/>
        <w:t>§1º Para aferição do pro labore, a quantidade de horas-aula deverá ser multiplicada pelo valor correspondente à titulação do prestador da atividade de magistério, em conformidade com a tabela anexa.</w:t>
      </w:r>
    </w:p>
    <w:p>
      <w:pPr>
        <w:pStyle w:val="BodyText"/>
        <w:spacing w:line="249" w:lineRule="auto" w:before="2"/>
        <w:ind w:right="228"/>
        <w:jc w:val="both"/>
      </w:pPr>
      <w:r>
        <w:rPr/>
        <w:t>§2º A remuneração financeira do docente abrangerá autorização para atuação presencial, para transmissão da aula por meios informáticos e para gravação e disposição do público em geral, pela página da ESMPAL, por instituições conveniadas ou por entidade pela Escola autorizada, de todo o material produzido.</w:t>
      </w:r>
    </w:p>
    <w:p>
      <w:pPr>
        <w:pStyle w:val="BodyText"/>
        <w:spacing w:line="249" w:lineRule="auto" w:before="2"/>
        <w:ind w:right="225"/>
        <w:jc w:val="both"/>
      </w:pPr>
      <w:r>
        <w:rPr/>
        <w:t>§3º As práticas docentes desempenhadas pelos membros e servidores do Ministério Público do Estado de Alagoas nas atividades realizadas na Escola Superior do Ministério Público do Estado de Alagoas não serão remuneradas caso sejam realizadas no horário de expediente do referido servidor.</w:t>
      </w:r>
    </w:p>
    <w:p>
      <w:pPr>
        <w:pStyle w:val="BodyText"/>
        <w:spacing w:before="0"/>
        <w:ind w:left="0"/>
      </w:pPr>
    </w:p>
    <w:p>
      <w:pPr>
        <w:pStyle w:val="BodyText"/>
        <w:spacing w:before="0"/>
        <w:ind w:left="0"/>
      </w:pPr>
    </w:p>
    <w:p>
      <w:pPr>
        <w:pStyle w:val="BodyText"/>
        <w:spacing w:before="29"/>
        <w:ind w:left="0"/>
      </w:pPr>
    </w:p>
    <w:p>
      <w:pPr>
        <w:spacing w:before="0"/>
        <w:ind w:left="234" w:right="0" w:firstLine="0"/>
        <w:jc w:val="left"/>
        <w:rPr>
          <w:sz w:val="18"/>
        </w:rPr>
      </w:pPr>
      <w:r>
        <w:rPr>
          <w:sz w:val="18"/>
        </w:rPr>
        <w:t>SEÇÃO </w:t>
      </w:r>
      <w:r>
        <w:rPr>
          <w:spacing w:val="-5"/>
          <w:sz w:val="18"/>
        </w:rPr>
        <w:t>VII</w:t>
      </w:r>
    </w:p>
    <w:p>
      <w:pPr>
        <w:spacing w:before="9"/>
        <w:ind w:left="234" w:right="0" w:firstLine="0"/>
        <w:jc w:val="left"/>
        <w:rPr>
          <w:sz w:val="18"/>
        </w:rPr>
      </w:pPr>
      <w:r>
        <w:rPr>
          <w:sz w:val="18"/>
        </w:rPr>
        <w:t>DA ESTRUTURA </w:t>
      </w:r>
      <w:r>
        <w:rPr>
          <w:spacing w:val="-2"/>
          <w:sz w:val="18"/>
        </w:rPr>
        <w:t>FÍSICA</w:t>
      </w:r>
    </w:p>
    <w:p>
      <w:pPr>
        <w:pStyle w:val="BodyText"/>
        <w:spacing w:before="18"/>
        <w:ind w:left="0"/>
      </w:pPr>
    </w:p>
    <w:p>
      <w:pPr>
        <w:pStyle w:val="BodyText"/>
        <w:spacing w:before="0"/>
      </w:pPr>
      <w:r>
        <w:rPr/>
        <w:t>Art. 22. Compõem a estrutura física da Escola Superior do Ministério Público do Estado de </w:t>
      </w:r>
      <w:r>
        <w:rPr>
          <w:spacing w:val="-2"/>
        </w:rPr>
        <w:t>Alagoas:</w:t>
      </w:r>
    </w:p>
    <w:p>
      <w:pPr>
        <w:pStyle w:val="ListParagraph"/>
        <w:numPr>
          <w:ilvl w:val="0"/>
          <w:numId w:val="11"/>
        </w:numPr>
        <w:tabs>
          <w:tab w:pos="334" w:val="left" w:leader="none"/>
        </w:tabs>
        <w:spacing w:line="240" w:lineRule="auto" w:before="9" w:after="0"/>
        <w:ind w:left="334" w:right="0" w:hanging="100"/>
        <w:jc w:val="left"/>
        <w:rPr>
          <w:sz w:val="18"/>
        </w:rPr>
      </w:pPr>
      <w:r>
        <w:rPr>
          <w:sz w:val="18"/>
        </w:rPr>
        <w:t>– Auditório Procurador de Justiça Edgar Valente de Lima </w:t>
      </w:r>
      <w:r>
        <w:rPr>
          <w:spacing w:val="-2"/>
          <w:sz w:val="18"/>
        </w:rPr>
        <w:t>Filho;</w:t>
      </w:r>
    </w:p>
    <w:p>
      <w:pPr>
        <w:pStyle w:val="ListParagraph"/>
        <w:numPr>
          <w:ilvl w:val="0"/>
          <w:numId w:val="11"/>
        </w:numPr>
        <w:tabs>
          <w:tab w:pos="384" w:val="left" w:leader="none"/>
        </w:tabs>
        <w:spacing w:line="240" w:lineRule="auto" w:before="9" w:after="0"/>
        <w:ind w:left="384" w:right="0" w:hanging="150"/>
        <w:jc w:val="left"/>
        <w:rPr>
          <w:sz w:val="18"/>
        </w:rPr>
      </w:pPr>
      <w:r>
        <w:rPr>
          <w:sz w:val="18"/>
        </w:rPr>
        <w:t>– Salas de aula e de </w:t>
      </w:r>
      <w:r>
        <w:rPr>
          <w:spacing w:val="-2"/>
          <w:sz w:val="18"/>
        </w:rPr>
        <w:t>orientação;</w:t>
      </w:r>
    </w:p>
    <w:p>
      <w:pPr>
        <w:pStyle w:val="ListParagraph"/>
        <w:numPr>
          <w:ilvl w:val="0"/>
          <w:numId w:val="11"/>
        </w:numPr>
        <w:tabs>
          <w:tab w:pos="434" w:val="left" w:leader="none"/>
        </w:tabs>
        <w:spacing w:line="240" w:lineRule="auto" w:before="9" w:after="0"/>
        <w:ind w:left="434" w:right="0" w:hanging="200"/>
        <w:jc w:val="left"/>
        <w:rPr>
          <w:sz w:val="18"/>
        </w:rPr>
      </w:pPr>
      <w:r>
        <w:rPr>
          <w:sz w:val="18"/>
        </w:rPr>
        <w:t>– Estúdio de Educação a </w:t>
      </w:r>
      <w:r>
        <w:rPr>
          <w:spacing w:val="-2"/>
          <w:sz w:val="18"/>
        </w:rPr>
        <w:t>Distância;</w:t>
      </w:r>
    </w:p>
    <w:p>
      <w:pPr>
        <w:pStyle w:val="ListParagraph"/>
        <w:numPr>
          <w:ilvl w:val="0"/>
          <w:numId w:val="11"/>
        </w:numPr>
        <w:tabs>
          <w:tab w:pos="454" w:val="left" w:leader="none"/>
        </w:tabs>
        <w:spacing w:line="240" w:lineRule="auto" w:before="10" w:after="0"/>
        <w:ind w:left="454" w:right="0" w:hanging="220"/>
        <w:jc w:val="left"/>
        <w:rPr>
          <w:sz w:val="18"/>
        </w:rPr>
      </w:pPr>
      <w:r>
        <w:rPr>
          <w:sz w:val="18"/>
        </w:rPr>
        <w:t>– Sala de Capacitação em Tecnologia da </w:t>
      </w:r>
      <w:r>
        <w:rPr>
          <w:spacing w:val="-2"/>
          <w:sz w:val="18"/>
        </w:rPr>
        <w:t>Informação;</w:t>
      </w:r>
    </w:p>
    <w:p>
      <w:pPr>
        <w:pStyle w:val="ListParagraph"/>
        <w:numPr>
          <w:ilvl w:val="0"/>
          <w:numId w:val="11"/>
        </w:numPr>
        <w:tabs>
          <w:tab w:pos="404" w:val="left" w:leader="none"/>
        </w:tabs>
        <w:spacing w:line="240" w:lineRule="auto" w:before="9" w:after="0"/>
        <w:ind w:left="404" w:right="0" w:hanging="170"/>
        <w:jc w:val="left"/>
        <w:rPr>
          <w:sz w:val="18"/>
        </w:rPr>
      </w:pPr>
      <w:r>
        <w:rPr>
          <w:sz w:val="18"/>
        </w:rPr>
        <w:t>– Biblioteca Ernani </w:t>
      </w:r>
      <w:r>
        <w:rPr>
          <w:spacing w:val="-2"/>
          <w:sz w:val="18"/>
        </w:rPr>
        <w:t>Méro;</w:t>
      </w:r>
    </w:p>
    <w:p>
      <w:pPr>
        <w:pStyle w:val="ListParagraph"/>
        <w:numPr>
          <w:ilvl w:val="0"/>
          <w:numId w:val="11"/>
        </w:numPr>
        <w:tabs>
          <w:tab w:pos="454" w:val="left" w:leader="none"/>
        </w:tabs>
        <w:spacing w:line="240" w:lineRule="auto" w:before="9" w:after="0"/>
        <w:ind w:left="454" w:right="0" w:hanging="220"/>
        <w:jc w:val="left"/>
        <w:rPr>
          <w:sz w:val="18"/>
        </w:rPr>
      </w:pPr>
      <w:r>
        <w:rPr>
          <w:sz w:val="18"/>
        </w:rPr>
        <w:t>– </w:t>
      </w:r>
      <w:r>
        <w:rPr>
          <w:spacing w:val="-2"/>
          <w:sz w:val="18"/>
        </w:rPr>
        <w:t>Secretaria.</w:t>
      </w:r>
    </w:p>
    <w:p>
      <w:pPr>
        <w:pStyle w:val="BodyText"/>
        <w:spacing w:line="249" w:lineRule="auto"/>
        <w:ind w:right="228"/>
        <w:jc w:val="both"/>
      </w:pPr>
      <w:r>
        <w:rPr/>
        <w:t>Parágrafo único. As solicitações para reserva dos espaços localizados na estrutura física da Escola do Ministério Público de Alagoas deverão ser remetidas via Gerenciador Eletrônico de Documentos - GED, diretamente para a Diretoria da Escola, para que sejam conciliadas com as atividades acadêmicas programadas anualmente pela ESMPAL.</w:t>
      </w:r>
    </w:p>
    <w:p>
      <w:pPr>
        <w:pStyle w:val="BodyText"/>
        <w:spacing w:before="11"/>
        <w:ind w:left="0"/>
      </w:pPr>
    </w:p>
    <w:p>
      <w:pPr>
        <w:spacing w:before="0"/>
        <w:ind w:left="234" w:right="0" w:firstLine="0"/>
        <w:jc w:val="left"/>
        <w:rPr>
          <w:sz w:val="18"/>
        </w:rPr>
      </w:pPr>
      <w:r>
        <w:rPr>
          <w:sz w:val="18"/>
        </w:rPr>
        <w:t>TÍTULO </w:t>
      </w:r>
      <w:r>
        <w:rPr>
          <w:spacing w:val="-5"/>
          <w:sz w:val="18"/>
        </w:rPr>
        <w:t>III</w:t>
      </w:r>
    </w:p>
    <w:p>
      <w:pPr>
        <w:spacing w:line="249" w:lineRule="auto" w:before="9"/>
        <w:ind w:left="234" w:right="7300" w:firstLine="0"/>
        <w:jc w:val="left"/>
        <w:rPr>
          <w:sz w:val="18"/>
        </w:rPr>
      </w:pPr>
      <w:r>
        <w:rPr>
          <w:sz w:val="18"/>
        </w:rPr>
        <w:t>DA</w:t>
      </w:r>
      <w:r>
        <w:rPr>
          <w:spacing w:val="-15"/>
          <w:sz w:val="18"/>
        </w:rPr>
        <w:t> </w:t>
      </w:r>
      <w:r>
        <w:rPr>
          <w:sz w:val="18"/>
        </w:rPr>
        <w:t>COMUNIDADE</w:t>
      </w:r>
      <w:r>
        <w:rPr>
          <w:spacing w:val="-12"/>
          <w:sz w:val="18"/>
        </w:rPr>
        <w:t> </w:t>
      </w:r>
      <w:r>
        <w:rPr>
          <w:sz w:val="18"/>
        </w:rPr>
        <w:t>ACADÊMICA SEÇÃO I</w:t>
      </w:r>
    </w:p>
    <w:p>
      <w:pPr>
        <w:spacing w:before="1"/>
        <w:ind w:left="234" w:right="0" w:firstLine="0"/>
        <w:jc w:val="left"/>
        <w:rPr>
          <w:sz w:val="18"/>
        </w:rPr>
      </w:pPr>
      <w:r>
        <w:rPr>
          <w:sz w:val="18"/>
        </w:rPr>
        <w:t>DOS DEVERES DO CORPO </w:t>
      </w:r>
      <w:r>
        <w:rPr>
          <w:spacing w:val="-2"/>
          <w:sz w:val="18"/>
        </w:rPr>
        <w:t>DOCENTE</w:t>
      </w:r>
    </w:p>
    <w:p>
      <w:pPr>
        <w:pStyle w:val="BodyText"/>
        <w:spacing w:before="18"/>
        <w:ind w:left="0"/>
      </w:pPr>
    </w:p>
    <w:p>
      <w:pPr>
        <w:pStyle w:val="BodyText"/>
        <w:spacing w:before="0"/>
      </w:pPr>
      <w:r>
        <w:rPr/>
        <w:t>Art. 23. São deveres do corpo </w:t>
      </w:r>
      <w:r>
        <w:rPr>
          <w:spacing w:val="-2"/>
        </w:rPr>
        <w:t>docente:</w:t>
      </w:r>
    </w:p>
    <w:p>
      <w:pPr>
        <w:pStyle w:val="ListParagraph"/>
        <w:numPr>
          <w:ilvl w:val="0"/>
          <w:numId w:val="12"/>
        </w:numPr>
        <w:tabs>
          <w:tab w:pos="334" w:val="left" w:leader="none"/>
        </w:tabs>
        <w:spacing w:line="240" w:lineRule="auto" w:before="9" w:after="0"/>
        <w:ind w:left="334" w:right="0" w:hanging="100"/>
        <w:jc w:val="left"/>
        <w:rPr>
          <w:sz w:val="18"/>
        </w:rPr>
      </w:pPr>
      <w:r>
        <w:rPr>
          <w:sz w:val="18"/>
        </w:rPr>
        <w:t>– Ministrar o ensino das disciplinas visando sua melhor </w:t>
      </w:r>
      <w:r>
        <w:rPr>
          <w:spacing w:val="-2"/>
          <w:sz w:val="18"/>
        </w:rPr>
        <w:t>eficiência;</w:t>
      </w:r>
    </w:p>
    <w:p>
      <w:pPr>
        <w:pStyle w:val="ListParagraph"/>
        <w:numPr>
          <w:ilvl w:val="0"/>
          <w:numId w:val="12"/>
        </w:numPr>
        <w:tabs>
          <w:tab w:pos="384" w:val="left" w:leader="none"/>
        </w:tabs>
        <w:spacing w:line="240" w:lineRule="auto" w:before="9" w:after="0"/>
        <w:ind w:left="384" w:right="0" w:hanging="150"/>
        <w:jc w:val="left"/>
        <w:rPr>
          <w:sz w:val="18"/>
        </w:rPr>
      </w:pPr>
      <w:r>
        <w:rPr>
          <w:sz w:val="18"/>
        </w:rPr>
        <w:t>– Estimular e promover pesquisas e extensão de serviços à </w:t>
      </w:r>
      <w:r>
        <w:rPr>
          <w:spacing w:val="-2"/>
          <w:sz w:val="18"/>
        </w:rPr>
        <w:t>comunidade;</w:t>
      </w:r>
    </w:p>
    <w:p>
      <w:pPr>
        <w:pStyle w:val="ListParagraph"/>
        <w:numPr>
          <w:ilvl w:val="0"/>
          <w:numId w:val="12"/>
        </w:numPr>
        <w:tabs>
          <w:tab w:pos="461" w:val="left" w:leader="none"/>
        </w:tabs>
        <w:spacing w:line="249" w:lineRule="auto" w:before="9" w:after="0"/>
        <w:ind w:left="234" w:right="230" w:firstLine="0"/>
        <w:jc w:val="left"/>
        <w:rPr>
          <w:sz w:val="18"/>
        </w:rPr>
      </w:pPr>
      <w:r>
        <w:rPr>
          <w:sz w:val="18"/>
        </w:rPr>
        <w:t>–</w:t>
      </w:r>
      <w:r>
        <w:rPr>
          <w:spacing w:val="37"/>
          <w:sz w:val="18"/>
        </w:rPr>
        <w:t> </w:t>
      </w:r>
      <w:r>
        <w:rPr>
          <w:sz w:val="18"/>
        </w:rPr>
        <w:t>Observar</w:t>
      </w:r>
      <w:r>
        <w:rPr>
          <w:spacing w:val="37"/>
          <w:sz w:val="18"/>
        </w:rPr>
        <w:t> </w:t>
      </w:r>
      <w:r>
        <w:rPr>
          <w:sz w:val="18"/>
        </w:rPr>
        <w:t>a</w:t>
      </w:r>
      <w:r>
        <w:rPr>
          <w:spacing w:val="37"/>
          <w:sz w:val="18"/>
        </w:rPr>
        <w:t> </w:t>
      </w:r>
      <w:r>
        <w:rPr>
          <w:sz w:val="18"/>
        </w:rPr>
        <w:t>obrigatoriedade</w:t>
      </w:r>
      <w:r>
        <w:rPr>
          <w:spacing w:val="37"/>
          <w:sz w:val="18"/>
        </w:rPr>
        <w:t> </w:t>
      </w:r>
      <w:r>
        <w:rPr>
          <w:sz w:val="18"/>
        </w:rPr>
        <w:t>de</w:t>
      </w:r>
      <w:r>
        <w:rPr>
          <w:spacing w:val="37"/>
          <w:sz w:val="18"/>
        </w:rPr>
        <w:t> </w:t>
      </w:r>
      <w:r>
        <w:rPr>
          <w:sz w:val="18"/>
        </w:rPr>
        <w:t>frequência</w:t>
      </w:r>
      <w:r>
        <w:rPr>
          <w:spacing w:val="37"/>
          <w:sz w:val="18"/>
        </w:rPr>
        <w:t> </w:t>
      </w:r>
      <w:r>
        <w:rPr>
          <w:sz w:val="18"/>
        </w:rPr>
        <w:t>e</w:t>
      </w:r>
      <w:r>
        <w:rPr>
          <w:spacing w:val="37"/>
          <w:sz w:val="18"/>
        </w:rPr>
        <w:t> </w:t>
      </w:r>
      <w:r>
        <w:rPr>
          <w:sz w:val="18"/>
        </w:rPr>
        <w:t>pontualidade</w:t>
      </w:r>
      <w:r>
        <w:rPr>
          <w:spacing w:val="37"/>
          <w:sz w:val="18"/>
        </w:rPr>
        <w:t> </w:t>
      </w:r>
      <w:r>
        <w:rPr>
          <w:sz w:val="18"/>
        </w:rPr>
        <w:t>às</w:t>
      </w:r>
      <w:r>
        <w:rPr>
          <w:spacing w:val="37"/>
          <w:sz w:val="18"/>
        </w:rPr>
        <w:t> </w:t>
      </w:r>
      <w:r>
        <w:rPr>
          <w:sz w:val="18"/>
        </w:rPr>
        <w:t>atividades</w:t>
      </w:r>
      <w:r>
        <w:rPr>
          <w:spacing w:val="37"/>
          <w:sz w:val="18"/>
        </w:rPr>
        <w:t> </w:t>
      </w:r>
      <w:r>
        <w:rPr>
          <w:sz w:val="18"/>
        </w:rPr>
        <w:t>didáticas,</w:t>
      </w:r>
      <w:r>
        <w:rPr>
          <w:spacing w:val="37"/>
          <w:sz w:val="18"/>
        </w:rPr>
        <w:t> </w:t>
      </w:r>
      <w:r>
        <w:rPr>
          <w:sz w:val="18"/>
        </w:rPr>
        <w:t>cumprindo</w:t>
      </w:r>
      <w:r>
        <w:rPr>
          <w:spacing w:val="37"/>
          <w:sz w:val="18"/>
        </w:rPr>
        <w:t> </w:t>
      </w:r>
      <w:r>
        <w:rPr>
          <w:sz w:val="18"/>
        </w:rPr>
        <w:t>o</w:t>
      </w:r>
      <w:r>
        <w:rPr>
          <w:spacing w:val="37"/>
          <w:sz w:val="18"/>
        </w:rPr>
        <w:t> </w:t>
      </w:r>
      <w:r>
        <w:rPr>
          <w:sz w:val="18"/>
        </w:rPr>
        <w:t>horário</w:t>
      </w:r>
      <w:r>
        <w:rPr>
          <w:spacing w:val="37"/>
          <w:sz w:val="18"/>
        </w:rPr>
        <w:t> </w:t>
      </w:r>
      <w:r>
        <w:rPr>
          <w:sz w:val="18"/>
        </w:rPr>
        <w:t>das</w:t>
      </w:r>
      <w:r>
        <w:rPr>
          <w:spacing w:val="37"/>
          <w:sz w:val="18"/>
        </w:rPr>
        <w:t> </w:t>
      </w:r>
      <w:r>
        <w:rPr>
          <w:sz w:val="18"/>
        </w:rPr>
        <w:t>aulas</w:t>
      </w:r>
      <w:r>
        <w:rPr>
          <w:spacing w:val="37"/>
          <w:sz w:val="18"/>
        </w:rPr>
        <w:t> </w:t>
      </w:r>
      <w:r>
        <w:rPr>
          <w:sz w:val="18"/>
        </w:rPr>
        <w:t>e</w:t>
      </w:r>
      <w:r>
        <w:rPr>
          <w:spacing w:val="37"/>
          <w:sz w:val="18"/>
        </w:rPr>
        <w:t> </w:t>
      </w:r>
      <w:r>
        <w:rPr>
          <w:sz w:val="18"/>
        </w:rPr>
        <w:t>o programa de ensino das disciplinas sob sua responsabilidade;</w:t>
      </w:r>
    </w:p>
    <w:p>
      <w:pPr>
        <w:pStyle w:val="ListParagraph"/>
        <w:numPr>
          <w:ilvl w:val="0"/>
          <w:numId w:val="12"/>
        </w:numPr>
        <w:tabs>
          <w:tab w:pos="454" w:val="left" w:leader="none"/>
        </w:tabs>
        <w:spacing w:line="240" w:lineRule="auto" w:before="2" w:after="0"/>
        <w:ind w:left="454" w:right="0" w:hanging="220"/>
        <w:jc w:val="left"/>
        <w:rPr>
          <w:sz w:val="18"/>
        </w:rPr>
      </w:pPr>
      <w:r>
        <w:rPr>
          <w:sz w:val="18"/>
        </w:rPr>
        <w:t>– Comparecer às reuniões dos órgãos colegiados ou comissões, quando deles fizer parte ou for </w:t>
      </w:r>
      <w:r>
        <w:rPr>
          <w:spacing w:val="-2"/>
          <w:sz w:val="18"/>
        </w:rPr>
        <w:t>convidado;</w:t>
      </w:r>
    </w:p>
    <w:p>
      <w:pPr>
        <w:pStyle w:val="ListParagraph"/>
        <w:numPr>
          <w:ilvl w:val="0"/>
          <w:numId w:val="12"/>
        </w:numPr>
        <w:tabs>
          <w:tab w:pos="404" w:val="left" w:leader="none"/>
        </w:tabs>
        <w:spacing w:line="240" w:lineRule="auto" w:before="9" w:after="0"/>
        <w:ind w:left="404" w:right="0" w:hanging="170"/>
        <w:jc w:val="left"/>
        <w:rPr>
          <w:sz w:val="18"/>
        </w:rPr>
      </w:pPr>
      <w:r>
        <w:rPr>
          <w:sz w:val="18"/>
        </w:rPr>
        <w:t>– Cumprir o programa de ensino e a carga horária prevista nos termos de normalização </w:t>
      </w:r>
      <w:r>
        <w:rPr>
          <w:spacing w:val="-2"/>
          <w:sz w:val="18"/>
        </w:rPr>
        <w:t>aplicável;</w:t>
      </w:r>
    </w:p>
    <w:p>
      <w:pPr>
        <w:pStyle w:val="ListParagraph"/>
        <w:numPr>
          <w:ilvl w:val="0"/>
          <w:numId w:val="12"/>
        </w:numPr>
        <w:tabs>
          <w:tab w:pos="454" w:val="left" w:leader="none"/>
        </w:tabs>
        <w:spacing w:line="240" w:lineRule="auto" w:before="9" w:after="0"/>
        <w:ind w:left="454" w:right="0" w:hanging="220"/>
        <w:jc w:val="left"/>
        <w:rPr>
          <w:sz w:val="18"/>
        </w:rPr>
      </w:pPr>
      <w:r>
        <w:rPr>
          <w:sz w:val="18"/>
        </w:rPr>
        <w:t>– Prestar integral assistência didática e científica ao </w:t>
      </w:r>
      <w:r>
        <w:rPr>
          <w:spacing w:val="-2"/>
          <w:sz w:val="18"/>
        </w:rPr>
        <w:t>aluno;</w:t>
      </w:r>
    </w:p>
    <w:p>
      <w:pPr>
        <w:pStyle w:val="ListParagraph"/>
        <w:numPr>
          <w:ilvl w:val="0"/>
          <w:numId w:val="12"/>
        </w:numPr>
        <w:tabs>
          <w:tab w:pos="517" w:val="left" w:leader="none"/>
        </w:tabs>
        <w:spacing w:line="249" w:lineRule="auto" w:before="9" w:after="0"/>
        <w:ind w:left="234" w:right="229" w:firstLine="0"/>
        <w:jc w:val="left"/>
        <w:rPr>
          <w:sz w:val="18"/>
        </w:rPr>
      </w:pPr>
      <w:r>
        <w:rPr>
          <w:sz w:val="18"/>
        </w:rPr>
        <w:t>–</w:t>
      </w:r>
      <w:r>
        <w:rPr>
          <w:spacing w:val="17"/>
          <w:sz w:val="18"/>
        </w:rPr>
        <w:t> </w:t>
      </w:r>
      <w:r>
        <w:rPr>
          <w:sz w:val="18"/>
        </w:rPr>
        <w:t>Abster-se</w:t>
      </w:r>
      <w:r>
        <w:rPr>
          <w:spacing w:val="17"/>
          <w:sz w:val="18"/>
        </w:rPr>
        <w:t> </w:t>
      </w:r>
      <w:r>
        <w:rPr>
          <w:sz w:val="18"/>
        </w:rPr>
        <w:t>de</w:t>
      </w:r>
      <w:r>
        <w:rPr>
          <w:spacing w:val="17"/>
          <w:sz w:val="18"/>
        </w:rPr>
        <w:t> </w:t>
      </w:r>
      <w:r>
        <w:rPr>
          <w:sz w:val="18"/>
        </w:rPr>
        <w:t>atividades</w:t>
      </w:r>
      <w:r>
        <w:rPr>
          <w:spacing w:val="17"/>
          <w:sz w:val="18"/>
        </w:rPr>
        <w:t> </w:t>
      </w:r>
      <w:r>
        <w:rPr>
          <w:sz w:val="18"/>
        </w:rPr>
        <w:t>político-partidárias</w:t>
      </w:r>
      <w:r>
        <w:rPr>
          <w:spacing w:val="17"/>
          <w:sz w:val="18"/>
        </w:rPr>
        <w:t> </w:t>
      </w:r>
      <w:r>
        <w:rPr>
          <w:sz w:val="18"/>
        </w:rPr>
        <w:t>e</w:t>
      </w:r>
      <w:r>
        <w:rPr>
          <w:spacing w:val="17"/>
          <w:sz w:val="18"/>
        </w:rPr>
        <w:t> </w:t>
      </w:r>
      <w:r>
        <w:rPr>
          <w:sz w:val="18"/>
        </w:rPr>
        <w:t>atos</w:t>
      </w:r>
      <w:r>
        <w:rPr>
          <w:spacing w:val="17"/>
          <w:sz w:val="18"/>
        </w:rPr>
        <w:t> </w:t>
      </w:r>
      <w:r>
        <w:rPr>
          <w:sz w:val="18"/>
        </w:rPr>
        <w:t>que</w:t>
      </w:r>
      <w:r>
        <w:rPr>
          <w:spacing w:val="17"/>
          <w:sz w:val="18"/>
        </w:rPr>
        <w:t> </w:t>
      </w:r>
      <w:r>
        <w:rPr>
          <w:sz w:val="18"/>
        </w:rPr>
        <w:t>possam</w:t>
      </w:r>
      <w:r>
        <w:rPr>
          <w:spacing w:val="17"/>
          <w:sz w:val="18"/>
        </w:rPr>
        <w:t> </w:t>
      </w:r>
      <w:r>
        <w:rPr>
          <w:sz w:val="18"/>
        </w:rPr>
        <w:t>importar</w:t>
      </w:r>
      <w:r>
        <w:rPr>
          <w:spacing w:val="17"/>
          <w:sz w:val="18"/>
        </w:rPr>
        <w:t> </w:t>
      </w:r>
      <w:r>
        <w:rPr>
          <w:sz w:val="18"/>
        </w:rPr>
        <w:t>em</w:t>
      </w:r>
      <w:r>
        <w:rPr>
          <w:spacing w:val="17"/>
          <w:sz w:val="18"/>
        </w:rPr>
        <w:t> </w:t>
      </w:r>
      <w:r>
        <w:rPr>
          <w:sz w:val="18"/>
        </w:rPr>
        <w:t>perturbações</w:t>
      </w:r>
      <w:r>
        <w:rPr>
          <w:spacing w:val="17"/>
          <w:sz w:val="18"/>
        </w:rPr>
        <w:t> </w:t>
      </w:r>
      <w:r>
        <w:rPr>
          <w:sz w:val="18"/>
        </w:rPr>
        <w:t>da</w:t>
      </w:r>
      <w:r>
        <w:rPr>
          <w:spacing w:val="17"/>
          <w:sz w:val="18"/>
        </w:rPr>
        <w:t> </w:t>
      </w:r>
      <w:r>
        <w:rPr>
          <w:sz w:val="18"/>
        </w:rPr>
        <w:t>disciplina,</w:t>
      </w:r>
      <w:r>
        <w:rPr>
          <w:spacing w:val="17"/>
          <w:sz w:val="18"/>
        </w:rPr>
        <w:t> </w:t>
      </w:r>
      <w:r>
        <w:rPr>
          <w:sz w:val="18"/>
        </w:rPr>
        <w:t>ofensa</w:t>
      </w:r>
      <w:r>
        <w:rPr>
          <w:spacing w:val="17"/>
          <w:sz w:val="18"/>
        </w:rPr>
        <w:t> </w:t>
      </w:r>
      <w:r>
        <w:rPr>
          <w:sz w:val="18"/>
        </w:rPr>
        <w:t>aos</w:t>
      </w:r>
      <w:r>
        <w:rPr>
          <w:spacing w:val="17"/>
          <w:sz w:val="18"/>
        </w:rPr>
        <w:t> </w:t>
      </w:r>
      <w:r>
        <w:rPr>
          <w:sz w:val="18"/>
        </w:rPr>
        <w:t>bons costumes, desrespeito aos demais membros, servidores da escola e os discentes.</w:t>
      </w:r>
    </w:p>
    <w:p>
      <w:pPr>
        <w:pStyle w:val="BodyText"/>
        <w:spacing w:before="10"/>
        <w:ind w:left="0"/>
      </w:pPr>
    </w:p>
    <w:p>
      <w:pPr>
        <w:spacing w:before="0"/>
        <w:ind w:left="234" w:right="0" w:firstLine="0"/>
        <w:jc w:val="left"/>
        <w:rPr>
          <w:sz w:val="18"/>
        </w:rPr>
      </w:pPr>
      <w:r>
        <w:rPr>
          <w:sz w:val="18"/>
        </w:rPr>
        <w:t>SEÇÃO </w:t>
      </w:r>
      <w:r>
        <w:rPr>
          <w:spacing w:val="-5"/>
          <w:sz w:val="18"/>
        </w:rPr>
        <w:t>II</w:t>
      </w:r>
    </w:p>
    <w:p>
      <w:pPr>
        <w:spacing w:before="9"/>
        <w:ind w:left="234" w:right="0" w:firstLine="0"/>
        <w:jc w:val="left"/>
        <w:rPr>
          <w:sz w:val="18"/>
        </w:rPr>
      </w:pPr>
      <w:r>
        <w:rPr>
          <w:sz w:val="18"/>
        </w:rPr>
        <w:t>DOS DIREITOS E DEVERES DO CORPO </w:t>
      </w:r>
      <w:r>
        <w:rPr>
          <w:spacing w:val="-2"/>
          <w:sz w:val="18"/>
        </w:rPr>
        <w:t>DISCENTE</w:t>
      </w:r>
    </w:p>
    <w:p>
      <w:pPr>
        <w:pStyle w:val="BodyText"/>
        <w:spacing w:before="18"/>
        <w:ind w:left="0"/>
      </w:pPr>
    </w:p>
    <w:p>
      <w:pPr>
        <w:pStyle w:val="BodyText"/>
        <w:spacing w:before="0"/>
      </w:pPr>
      <w:r>
        <w:rPr/>
        <w:t>Art. 24. São direitos e deveres dos membros do corpo </w:t>
      </w:r>
      <w:r>
        <w:rPr>
          <w:spacing w:val="-2"/>
        </w:rPr>
        <w:t>discente:</w:t>
      </w:r>
    </w:p>
    <w:p>
      <w:pPr>
        <w:pStyle w:val="ListParagraph"/>
        <w:numPr>
          <w:ilvl w:val="0"/>
          <w:numId w:val="13"/>
        </w:numPr>
        <w:tabs>
          <w:tab w:pos="334" w:val="left" w:leader="none"/>
        </w:tabs>
        <w:spacing w:line="240" w:lineRule="auto" w:before="9" w:after="0"/>
        <w:ind w:left="334" w:right="0" w:hanging="100"/>
        <w:jc w:val="left"/>
        <w:rPr>
          <w:sz w:val="18"/>
        </w:rPr>
      </w:pPr>
      <w:r>
        <w:rPr>
          <w:sz w:val="18"/>
        </w:rPr>
        <w:t>– Frequentar as aulas e demais atividades curriculares, aplicando a máxima diligência no seu </w:t>
      </w:r>
      <w:r>
        <w:rPr>
          <w:spacing w:val="-2"/>
          <w:sz w:val="18"/>
        </w:rPr>
        <w:t>aproveitamento;</w:t>
      </w:r>
    </w:p>
    <w:p>
      <w:pPr>
        <w:pStyle w:val="ListParagraph"/>
        <w:numPr>
          <w:ilvl w:val="0"/>
          <w:numId w:val="13"/>
        </w:numPr>
        <w:tabs>
          <w:tab w:pos="384" w:val="left" w:leader="none"/>
        </w:tabs>
        <w:spacing w:line="240" w:lineRule="auto" w:before="9" w:after="0"/>
        <w:ind w:left="384" w:right="0" w:hanging="150"/>
        <w:jc w:val="left"/>
        <w:rPr>
          <w:sz w:val="18"/>
        </w:rPr>
      </w:pPr>
      <w:r>
        <w:rPr>
          <w:sz w:val="18"/>
        </w:rPr>
        <w:t>– Utilizar os serviços administrativo e técnico oferecidos pela </w:t>
      </w:r>
      <w:r>
        <w:rPr>
          <w:spacing w:val="-2"/>
          <w:sz w:val="18"/>
        </w:rPr>
        <w:t>ESMPAL;</w:t>
      </w:r>
    </w:p>
    <w:p>
      <w:pPr>
        <w:pStyle w:val="ListParagraph"/>
        <w:spacing w:after="0" w:line="240" w:lineRule="auto"/>
        <w:jc w:val="left"/>
        <w:rPr>
          <w:sz w:val="18"/>
        </w:rPr>
        <w:sectPr>
          <w:pgSz w:w="11900" w:h="16840"/>
          <w:pgMar w:header="799" w:footer="725" w:top="2540" w:bottom="920" w:left="566" w:right="566"/>
        </w:sectPr>
      </w:pPr>
    </w:p>
    <w:p>
      <w:pPr>
        <w:pStyle w:val="BodyText"/>
        <w:spacing w:before="94"/>
        <w:ind w:left="0"/>
      </w:pPr>
    </w:p>
    <w:p>
      <w:pPr>
        <w:pStyle w:val="ListParagraph"/>
        <w:numPr>
          <w:ilvl w:val="0"/>
          <w:numId w:val="13"/>
        </w:numPr>
        <w:tabs>
          <w:tab w:pos="434" w:val="left" w:leader="none"/>
        </w:tabs>
        <w:spacing w:line="240" w:lineRule="auto" w:before="0" w:after="0"/>
        <w:ind w:left="434" w:right="0" w:hanging="200"/>
        <w:jc w:val="left"/>
        <w:rPr>
          <w:sz w:val="18"/>
        </w:rPr>
      </w:pPr>
      <w:r>
        <w:rPr>
          <w:sz w:val="18"/>
        </w:rPr>
        <w:t>– Recorrer de decisões dos órgãos administrativos, para a Diretoria, no prazo de 5 (cinco) </w:t>
      </w:r>
      <w:r>
        <w:rPr>
          <w:spacing w:val="-2"/>
          <w:sz w:val="18"/>
        </w:rPr>
        <w:t>dias;</w:t>
      </w:r>
    </w:p>
    <w:p>
      <w:pPr>
        <w:pStyle w:val="ListParagraph"/>
        <w:numPr>
          <w:ilvl w:val="0"/>
          <w:numId w:val="13"/>
        </w:numPr>
        <w:tabs>
          <w:tab w:pos="454" w:val="left" w:leader="none"/>
        </w:tabs>
        <w:spacing w:line="240" w:lineRule="auto" w:before="9" w:after="0"/>
        <w:ind w:left="454" w:right="0" w:hanging="220"/>
        <w:jc w:val="left"/>
        <w:rPr>
          <w:sz w:val="18"/>
        </w:rPr>
      </w:pPr>
      <w:r>
        <w:rPr>
          <w:sz w:val="18"/>
        </w:rPr>
        <w:t>– Observar as normas internas e o regime escolar da </w:t>
      </w:r>
      <w:r>
        <w:rPr>
          <w:spacing w:val="-2"/>
          <w:sz w:val="18"/>
        </w:rPr>
        <w:t>ESMPAL;</w:t>
      </w:r>
    </w:p>
    <w:p>
      <w:pPr>
        <w:pStyle w:val="ListParagraph"/>
        <w:numPr>
          <w:ilvl w:val="0"/>
          <w:numId w:val="13"/>
        </w:numPr>
        <w:tabs>
          <w:tab w:pos="404" w:val="left" w:leader="none"/>
        </w:tabs>
        <w:spacing w:line="240" w:lineRule="auto" w:before="9" w:after="0"/>
        <w:ind w:left="404" w:right="0" w:hanging="170"/>
        <w:jc w:val="left"/>
        <w:rPr>
          <w:sz w:val="18"/>
        </w:rPr>
      </w:pPr>
      <w:r>
        <w:rPr>
          <w:sz w:val="18"/>
        </w:rPr>
        <w:t>– Ter acesso às suas avaliações e trabalhos teóricos e práticos, em conformidade com as normas </w:t>
      </w:r>
      <w:r>
        <w:rPr>
          <w:spacing w:val="-2"/>
          <w:sz w:val="18"/>
        </w:rPr>
        <w:t>internas;</w:t>
      </w:r>
    </w:p>
    <w:p>
      <w:pPr>
        <w:pStyle w:val="ListParagraph"/>
        <w:numPr>
          <w:ilvl w:val="0"/>
          <w:numId w:val="13"/>
        </w:numPr>
        <w:tabs>
          <w:tab w:pos="454" w:val="left" w:leader="none"/>
        </w:tabs>
        <w:spacing w:line="240" w:lineRule="auto" w:before="9" w:after="0"/>
        <w:ind w:left="454" w:right="0" w:hanging="220"/>
        <w:jc w:val="left"/>
        <w:rPr>
          <w:sz w:val="18"/>
        </w:rPr>
      </w:pPr>
      <w:r>
        <w:rPr>
          <w:sz w:val="18"/>
        </w:rPr>
        <w:t>– Manter-se em dia com o pagamento das parcelas, quando </w:t>
      </w:r>
      <w:r>
        <w:rPr>
          <w:spacing w:val="-2"/>
          <w:sz w:val="18"/>
        </w:rPr>
        <w:t>houver;</w:t>
      </w:r>
    </w:p>
    <w:p>
      <w:pPr>
        <w:pStyle w:val="ListParagraph"/>
        <w:numPr>
          <w:ilvl w:val="0"/>
          <w:numId w:val="13"/>
        </w:numPr>
        <w:tabs>
          <w:tab w:pos="504" w:val="left" w:leader="none"/>
        </w:tabs>
        <w:spacing w:line="240" w:lineRule="auto" w:before="9" w:after="0"/>
        <w:ind w:left="504" w:right="0" w:hanging="270"/>
        <w:jc w:val="left"/>
        <w:rPr>
          <w:sz w:val="18"/>
        </w:rPr>
      </w:pPr>
      <w:r>
        <w:rPr>
          <w:sz w:val="18"/>
        </w:rPr>
        <w:t>– Obedecer às disposições deste </w:t>
      </w:r>
      <w:r>
        <w:rPr>
          <w:spacing w:val="-2"/>
          <w:sz w:val="18"/>
        </w:rPr>
        <w:t>Estatuto;</w:t>
      </w:r>
    </w:p>
    <w:p>
      <w:pPr>
        <w:pStyle w:val="ListParagraph"/>
        <w:numPr>
          <w:ilvl w:val="0"/>
          <w:numId w:val="13"/>
        </w:numPr>
        <w:tabs>
          <w:tab w:pos="556" w:val="left" w:leader="none"/>
        </w:tabs>
        <w:spacing w:line="249" w:lineRule="auto" w:before="9" w:after="0"/>
        <w:ind w:left="234" w:right="210" w:firstLine="0"/>
        <w:jc w:val="left"/>
        <w:rPr>
          <w:sz w:val="18"/>
        </w:rPr>
      </w:pPr>
      <w:r>
        <w:rPr>
          <w:sz w:val="18"/>
        </w:rPr>
        <w:t>– Ter conhecimento, no ato da matrícula, dos programas e componentes curriculares dos cursos ministrados pela ESMPAL, bem como sua duração, qualificação dos professores, recursos disponíveis e critérios de avaliação;</w:t>
      </w:r>
    </w:p>
    <w:p>
      <w:pPr>
        <w:pStyle w:val="ListParagraph"/>
        <w:numPr>
          <w:ilvl w:val="0"/>
          <w:numId w:val="13"/>
        </w:numPr>
        <w:tabs>
          <w:tab w:pos="466" w:val="left" w:leader="none"/>
        </w:tabs>
        <w:spacing w:line="249" w:lineRule="auto" w:before="2" w:after="0"/>
        <w:ind w:left="234" w:right="228" w:firstLine="0"/>
        <w:jc w:val="left"/>
        <w:rPr>
          <w:sz w:val="18"/>
        </w:rPr>
      </w:pPr>
      <w:r>
        <w:rPr>
          <w:sz w:val="18"/>
        </w:rPr>
        <w:t>–</w:t>
      </w:r>
      <w:r>
        <w:rPr>
          <w:spacing w:val="21"/>
          <w:sz w:val="18"/>
        </w:rPr>
        <w:t> </w:t>
      </w:r>
      <w:r>
        <w:rPr>
          <w:sz w:val="18"/>
        </w:rPr>
        <w:t>Abster-se</w:t>
      </w:r>
      <w:r>
        <w:rPr>
          <w:spacing w:val="21"/>
          <w:sz w:val="18"/>
        </w:rPr>
        <w:t> </w:t>
      </w:r>
      <w:r>
        <w:rPr>
          <w:sz w:val="18"/>
        </w:rPr>
        <w:t>de</w:t>
      </w:r>
      <w:r>
        <w:rPr>
          <w:spacing w:val="21"/>
          <w:sz w:val="18"/>
        </w:rPr>
        <w:t> </w:t>
      </w:r>
      <w:r>
        <w:rPr>
          <w:sz w:val="18"/>
        </w:rPr>
        <w:t>atividades</w:t>
      </w:r>
      <w:r>
        <w:rPr>
          <w:spacing w:val="21"/>
          <w:sz w:val="18"/>
        </w:rPr>
        <w:t> </w:t>
      </w:r>
      <w:r>
        <w:rPr>
          <w:sz w:val="18"/>
        </w:rPr>
        <w:t>político-partidárias</w:t>
      </w:r>
      <w:r>
        <w:rPr>
          <w:spacing w:val="21"/>
          <w:sz w:val="18"/>
        </w:rPr>
        <w:t> </w:t>
      </w:r>
      <w:r>
        <w:rPr>
          <w:sz w:val="18"/>
        </w:rPr>
        <w:t>e</w:t>
      </w:r>
      <w:r>
        <w:rPr>
          <w:spacing w:val="21"/>
          <w:sz w:val="18"/>
        </w:rPr>
        <w:t> </w:t>
      </w:r>
      <w:r>
        <w:rPr>
          <w:sz w:val="18"/>
        </w:rPr>
        <w:t>atos</w:t>
      </w:r>
      <w:r>
        <w:rPr>
          <w:spacing w:val="21"/>
          <w:sz w:val="18"/>
        </w:rPr>
        <w:t> </w:t>
      </w:r>
      <w:r>
        <w:rPr>
          <w:sz w:val="18"/>
        </w:rPr>
        <w:t>que</w:t>
      </w:r>
      <w:r>
        <w:rPr>
          <w:spacing w:val="21"/>
          <w:sz w:val="18"/>
        </w:rPr>
        <w:t> </w:t>
      </w:r>
      <w:r>
        <w:rPr>
          <w:sz w:val="18"/>
        </w:rPr>
        <w:t>possam</w:t>
      </w:r>
      <w:r>
        <w:rPr>
          <w:spacing w:val="21"/>
          <w:sz w:val="18"/>
        </w:rPr>
        <w:t> </w:t>
      </w:r>
      <w:r>
        <w:rPr>
          <w:sz w:val="18"/>
        </w:rPr>
        <w:t>importar</w:t>
      </w:r>
      <w:r>
        <w:rPr>
          <w:spacing w:val="21"/>
          <w:sz w:val="18"/>
        </w:rPr>
        <w:t> </w:t>
      </w:r>
      <w:r>
        <w:rPr>
          <w:sz w:val="18"/>
        </w:rPr>
        <w:t>em</w:t>
      </w:r>
      <w:r>
        <w:rPr>
          <w:spacing w:val="21"/>
          <w:sz w:val="18"/>
        </w:rPr>
        <w:t> </w:t>
      </w:r>
      <w:r>
        <w:rPr>
          <w:sz w:val="18"/>
        </w:rPr>
        <w:t>perturbações</w:t>
      </w:r>
      <w:r>
        <w:rPr>
          <w:spacing w:val="21"/>
          <w:sz w:val="18"/>
        </w:rPr>
        <w:t> </w:t>
      </w:r>
      <w:r>
        <w:rPr>
          <w:sz w:val="18"/>
        </w:rPr>
        <w:t>da</w:t>
      </w:r>
      <w:r>
        <w:rPr>
          <w:spacing w:val="21"/>
          <w:sz w:val="18"/>
        </w:rPr>
        <w:t> </w:t>
      </w:r>
      <w:r>
        <w:rPr>
          <w:sz w:val="18"/>
        </w:rPr>
        <w:t>disciplina,</w:t>
      </w:r>
      <w:r>
        <w:rPr>
          <w:spacing w:val="21"/>
          <w:sz w:val="18"/>
        </w:rPr>
        <w:t> </w:t>
      </w:r>
      <w:r>
        <w:rPr>
          <w:sz w:val="18"/>
        </w:rPr>
        <w:t>ofensa</w:t>
      </w:r>
      <w:r>
        <w:rPr>
          <w:spacing w:val="21"/>
          <w:sz w:val="18"/>
        </w:rPr>
        <w:t> </w:t>
      </w:r>
      <w:r>
        <w:rPr>
          <w:sz w:val="18"/>
        </w:rPr>
        <w:t>aos</w:t>
      </w:r>
      <w:r>
        <w:rPr>
          <w:spacing w:val="21"/>
          <w:sz w:val="18"/>
        </w:rPr>
        <w:t> </w:t>
      </w:r>
      <w:r>
        <w:rPr>
          <w:sz w:val="18"/>
        </w:rPr>
        <w:t>bons costumes, desrespeito aos professores e servidores da escola.</w:t>
      </w:r>
    </w:p>
    <w:p>
      <w:pPr>
        <w:pStyle w:val="BodyText"/>
        <w:spacing w:before="10"/>
        <w:ind w:left="0"/>
      </w:pPr>
    </w:p>
    <w:p>
      <w:pPr>
        <w:spacing w:before="0"/>
        <w:ind w:left="234" w:right="0" w:firstLine="0"/>
        <w:jc w:val="left"/>
        <w:rPr>
          <w:sz w:val="18"/>
        </w:rPr>
      </w:pPr>
      <w:r>
        <w:rPr>
          <w:sz w:val="18"/>
        </w:rPr>
        <w:t>TÍTULO </w:t>
      </w:r>
      <w:r>
        <w:rPr>
          <w:spacing w:val="-5"/>
          <w:sz w:val="18"/>
        </w:rPr>
        <w:t>IV</w:t>
      </w:r>
    </w:p>
    <w:p>
      <w:pPr>
        <w:spacing w:line="249" w:lineRule="auto" w:before="9"/>
        <w:ind w:left="234" w:right="5415" w:firstLine="0"/>
        <w:jc w:val="left"/>
        <w:rPr>
          <w:sz w:val="18"/>
        </w:rPr>
      </w:pPr>
      <w:r>
        <w:rPr>
          <w:sz w:val="18"/>
        </w:rPr>
        <w:t>DO</w:t>
      </w:r>
      <w:r>
        <w:rPr>
          <w:spacing w:val="-7"/>
          <w:sz w:val="18"/>
        </w:rPr>
        <w:t> </w:t>
      </w:r>
      <w:r>
        <w:rPr>
          <w:sz w:val="18"/>
        </w:rPr>
        <w:t>REGIME</w:t>
      </w:r>
      <w:r>
        <w:rPr>
          <w:spacing w:val="-7"/>
          <w:sz w:val="18"/>
        </w:rPr>
        <w:t> </w:t>
      </w:r>
      <w:r>
        <w:rPr>
          <w:sz w:val="18"/>
        </w:rPr>
        <w:t>ESCOLAR</w:t>
      </w:r>
      <w:r>
        <w:rPr>
          <w:spacing w:val="-7"/>
          <w:sz w:val="18"/>
        </w:rPr>
        <w:t> </w:t>
      </w:r>
      <w:r>
        <w:rPr>
          <w:sz w:val="18"/>
        </w:rPr>
        <w:t>E</w:t>
      </w:r>
      <w:r>
        <w:rPr>
          <w:spacing w:val="-7"/>
          <w:sz w:val="18"/>
        </w:rPr>
        <w:t> </w:t>
      </w:r>
      <w:r>
        <w:rPr>
          <w:sz w:val="18"/>
        </w:rPr>
        <w:t>DIDÁTICO</w:t>
      </w:r>
      <w:r>
        <w:rPr>
          <w:spacing w:val="-7"/>
          <w:sz w:val="18"/>
        </w:rPr>
        <w:t> </w:t>
      </w:r>
      <w:r>
        <w:rPr>
          <w:sz w:val="18"/>
        </w:rPr>
        <w:t>DOS</w:t>
      </w:r>
      <w:r>
        <w:rPr>
          <w:spacing w:val="-7"/>
          <w:sz w:val="18"/>
        </w:rPr>
        <w:t> </w:t>
      </w:r>
      <w:r>
        <w:rPr>
          <w:sz w:val="18"/>
        </w:rPr>
        <w:t>CURSOS CAPÍTULO I</w:t>
      </w:r>
    </w:p>
    <w:p>
      <w:pPr>
        <w:spacing w:before="2"/>
        <w:ind w:left="234" w:right="0" w:firstLine="0"/>
        <w:jc w:val="left"/>
        <w:rPr>
          <w:sz w:val="18"/>
        </w:rPr>
      </w:pPr>
      <w:r>
        <w:rPr>
          <w:sz w:val="18"/>
        </w:rPr>
        <w:t>DAS </w:t>
      </w:r>
      <w:r>
        <w:rPr>
          <w:spacing w:val="-2"/>
          <w:sz w:val="18"/>
        </w:rPr>
        <w:t>MODALIDADES</w:t>
      </w:r>
    </w:p>
    <w:p>
      <w:pPr>
        <w:pStyle w:val="BodyText"/>
        <w:spacing w:before="18"/>
        <w:ind w:left="0"/>
      </w:pPr>
    </w:p>
    <w:p>
      <w:pPr>
        <w:pStyle w:val="BodyText"/>
        <w:spacing w:line="249" w:lineRule="auto" w:before="0"/>
        <w:ind w:right="230"/>
        <w:jc w:val="both"/>
      </w:pPr>
      <w:r>
        <w:rPr/>
        <w:t>Art.</w:t>
      </w:r>
      <w:r>
        <w:rPr>
          <w:spacing w:val="-2"/>
        </w:rPr>
        <w:t> </w:t>
      </w:r>
      <w:r>
        <w:rPr/>
        <w:t>25.</w:t>
      </w:r>
      <w:r>
        <w:rPr>
          <w:spacing w:val="-2"/>
        </w:rPr>
        <w:t> </w:t>
      </w:r>
      <w:r>
        <w:rPr/>
        <w:t>A</w:t>
      </w:r>
      <w:r>
        <w:rPr>
          <w:spacing w:val="-2"/>
        </w:rPr>
        <w:t> </w:t>
      </w:r>
      <w:r>
        <w:rPr/>
        <w:t>ESMPAL</w:t>
      </w:r>
      <w:r>
        <w:rPr>
          <w:spacing w:val="-2"/>
        </w:rPr>
        <w:t> </w:t>
      </w:r>
      <w:r>
        <w:rPr/>
        <w:t>poderá</w:t>
      </w:r>
      <w:r>
        <w:rPr>
          <w:spacing w:val="-2"/>
        </w:rPr>
        <w:t> </w:t>
      </w:r>
      <w:r>
        <w:rPr/>
        <w:t>realizar</w:t>
      </w:r>
      <w:r>
        <w:rPr>
          <w:spacing w:val="-2"/>
        </w:rPr>
        <w:t> </w:t>
      </w:r>
      <w:r>
        <w:rPr/>
        <w:t>ou</w:t>
      </w:r>
      <w:r>
        <w:rPr>
          <w:spacing w:val="-2"/>
        </w:rPr>
        <w:t> </w:t>
      </w:r>
      <w:r>
        <w:rPr/>
        <w:t>apoiar</w:t>
      </w:r>
      <w:r>
        <w:rPr>
          <w:spacing w:val="-2"/>
        </w:rPr>
        <w:t> </w:t>
      </w:r>
      <w:r>
        <w:rPr/>
        <w:t>eventos</w:t>
      </w:r>
      <w:r>
        <w:rPr>
          <w:spacing w:val="-2"/>
        </w:rPr>
        <w:t> </w:t>
      </w:r>
      <w:r>
        <w:rPr/>
        <w:t>relacionados</w:t>
      </w:r>
      <w:r>
        <w:rPr>
          <w:spacing w:val="-2"/>
        </w:rPr>
        <w:t> </w:t>
      </w:r>
      <w:r>
        <w:rPr/>
        <w:t>às</w:t>
      </w:r>
      <w:r>
        <w:rPr>
          <w:spacing w:val="-2"/>
        </w:rPr>
        <w:t> </w:t>
      </w:r>
      <w:r>
        <w:rPr/>
        <w:t>atividades</w:t>
      </w:r>
      <w:r>
        <w:rPr>
          <w:spacing w:val="-2"/>
        </w:rPr>
        <w:t> </w:t>
      </w:r>
      <w:r>
        <w:rPr/>
        <w:t>de</w:t>
      </w:r>
      <w:r>
        <w:rPr>
          <w:spacing w:val="-2"/>
        </w:rPr>
        <w:t> </w:t>
      </w:r>
      <w:r>
        <w:rPr/>
        <w:t>ensino,</w:t>
      </w:r>
      <w:r>
        <w:rPr>
          <w:spacing w:val="-2"/>
        </w:rPr>
        <w:t> </w:t>
      </w:r>
      <w:r>
        <w:rPr/>
        <w:t>pesquisa</w:t>
      </w:r>
      <w:r>
        <w:rPr>
          <w:spacing w:val="-2"/>
        </w:rPr>
        <w:t> </w:t>
      </w:r>
      <w:r>
        <w:rPr/>
        <w:t>e</w:t>
      </w:r>
      <w:r>
        <w:rPr>
          <w:spacing w:val="-2"/>
        </w:rPr>
        <w:t> </w:t>
      </w:r>
      <w:r>
        <w:rPr/>
        <w:t>extensão</w:t>
      </w:r>
      <w:r>
        <w:rPr>
          <w:spacing w:val="-2"/>
        </w:rPr>
        <w:t> </w:t>
      </w:r>
      <w:r>
        <w:rPr/>
        <w:t>promovidos</w:t>
      </w:r>
      <w:r>
        <w:rPr>
          <w:spacing w:val="-2"/>
        </w:rPr>
        <w:t> </w:t>
      </w:r>
      <w:r>
        <w:rPr/>
        <w:t>em âmbito institucional na modalidade presencial ou virtual.</w:t>
      </w:r>
    </w:p>
    <w:p>
      <w:pPr>
        <w:pStyle w:val="BodyText"/>
        <w:spacing w:line="249" w:lineRule="auto" w:before="1"/>
        <w:ind w:right="230"/>
        <w:jc w:val="both"/>
      </w:pPr>
      <w:r>
        <w:rPr/>
        <w:t>Parágrafo único. Para a realização das atividades descritas no caput, a ESMPAL poderá valer-se das dependências físicas e materiais próprias, bem como as da Procuradoria-Geral de Justiça, assim como utilizará a EAD do MPAL, e outras plataformas digitais gerenciadas pela ESMPAL, para o alcance do referido fim.</w:t>
      </w:r>
    </w:p>
    <w:p>
      <w:pPr>
        <w:pStyle w:val="BodyText"/>
        <w:spacing w:before="11"/>
        <w:ind w:left="0"/>
      </w:pPr>
    </w:p>
    <w:p>
      <w:pPr>
        <w:pStyle w:val="BodyText"/>
        <w:spacing w:line="249" w:lineRule="auto" w:before="1"/>
        <w:ind w:right="225"/>
        <w:jc w:val="both"/>
      </w:pPr>
      <w:r>
        <w:rPr/>
        <w:t>Art. 26. Em caso de eventos realizados ou apoiados pela ESMPAL, seja no formato presencial ou virtual, a EAD do MPAL, ou sistema</w:t>
      </w:r>
      <w:r>
        <w:rPr>
          <w:spacing w:val="-2"/>
        </w:rPr>
        <w:t> </w:t>
      </w:r>
      <w:r>
        <w:rPr/>
        <w:t>digital</w:t>
      </w:r>
      <w:r>
        <w:rPr>
          <w:spacing w:val="-2"/>
        </w:rPr>
        <w:t> </w:t>
      </w:r>
      <w:r>
        <w:rPr/>
        <w:t>gerenciado</w:t>
      </w:r>
      <w:r>
        <w:rPr>
          <w:spacing w:val="-2"/>
        </w:rPr>
        <w:t> </w:t>
      </w:r>
      <w:r>
        <w:rPr/>
        <w:t>pela</w:t>
      </w:r>
      <w:r>
        <w:rPr>
          <w:spacing w:val="-2"/>
        </w:rPr>
        <w:t> </w:t>
      </w:r>
      <w:r>
        <w:rPr/>
        <w:t>ESMPAL,</w:t>
      </w:r>
      <w:r>
        <w:rPr>
          <w:spacing w:val="-2"/>
        </w:rPr>
        <w:t> </w:t>
      </w:r>
      <w:r>
        <w:rPr/>
        <w:t>deverá</w:t>
      </w:r>
      <w:r>
        <w:rPr>
          <w:spacing w:val="-2"/>
        </w:rPr>
        <w:t> </w:t>
      </w:r>
      <w:r>
        <w:rPr/>
        <w:t>concentrar</w:t>
      </w:r>
      <w:r>
        <w:rPr>
          <w:spacing w:val="-2"/>
        </w:rPr>
        <w:t> </w:t>
      </w:r>
      <w:r>
        <w:rPr/>
        <w:t>o</w:t>
      </w:r>
      <w:r>
        <w:rPr>
          <w:spacing w:val="-2"/>
        </w:rPr>
        <w:t> </w:t>
      </w:r>
      <w:r>
        <w:rPr/>
        <w:t>registro</w:t>
      </w:r>
      <w:r>
        <w:rPr>
          <w:spacing w:val="-2"/>
        </w:rPr>
        <w:t> </w:t>
      </w:r>
      <w:r>
        <w:rPr/>
        <w:t>da</w:t>
      </w:r>
      <w:r>
        <w:rPr>
          <w:spacing w:val="-2"/>
        </w:rPr>
        <w:t> </w:t>
      </w:r>
      <w:r>
        <w:rPr/>
        <w:t>atividade,</w:t>
      </w:r>
      <w:r>
        <w:rPr>
          <w:spacing w:val="-2"/>
        </w:rPr>
        <w:t> </w:t>
      </w:r>
      <w:r>
        <w:rPr/>
        <w:t>desde</w:t>
      </w:r>
      <w:r>
        <w:rPr>
          <w:spacing w:val="-2"/>
        </w:rPr>
        <w:t> </w:t>
      </w:r>
      <w:r>
        <w:rPr/>
        <w:t>o</w:t>
      </w:r>
      <w:r>
        <w:rPr>
          <w:spacing w:val="-2"/>
        </w:rPr>
        <w:t> </w:t>
      </w:r>
      <w:r>
        <w:rPr/>
        <w:t>planejamento</w:t>
      </w:r>
      <w:r>
        <w:rPr>
          <w:spacing w:val="-2"/>
        </w:rPr>
        <w:t> </w:t>
      </w:r>
      <w:r>
        <w:rPr/>
        <w:t>à</w:t>
      </w:r>
      <w:r>
        <w:rPr>
          <w:spacing w:val="-2"/>
        </w:rPr>
        <w:t> </w:t>
      </w:r>
      <w:r>
        <w:rPr/>
        <w:t>sua</w:t>
      </w:r>
      <w:r>
        <w:rPr>
          <w:spacing w:val="-2"/>
        </w:rPr>
        <w:t> </w:t>
      </w:r>
      <w:r>
        <w:rPr/>
        <w:t>execução,</w:t>
      </w:r>
      <w:r>
        <w:rPr>
          <w:spacing w:val="-2"/>
        </w:rPr>
        <w:t> </w:t>
      </w:r>
      <w:r>
        <w:rPr/>
        <w:t>a</w:t>
      </w:r>
      <w:r>
        <w:rPr>
          <w:spacing w:val="-2"/>
        </w:rPr>
        <w:t> </w:t>
      </w:r>
      <w:r>
        <w:rPr/>
        <w:t>fim de manter-se um cadastro unificado das atividades de ensino, pesquisa e extensão promovidos institucionalmente pelo</w:t>
      </w:r>
      <w:r>
        <w:rPr>
          <w:spacing w:val="40"/>
        </w:rPr>
        <w:t> </w:t>
      </w:r>
      <w:r>
        <w:rPr/>
        <w:t>Ministério Público do Estado de Alagoas.</w:t>
      </w:r>
    </w:p>
    <w:p>
      <w:pPr>
        <w:pStyle w:val="BodyText"/>
        <w:spacing w:before="11"/>
        <w:ind w:left="0"/>
      </w:pPr>
    </w:p>
    <w:p>
      <w:pPr>
        <w:pStyle w:val="BodyText"/>
        <w:spacing w:line="249" w:lineRule="auto" w:before="1"/>
        <w:ind w:right="226"/>
        <w:jc w:val="both"/>
      </w:pPr>
      <w:r>
        <w:rPr/>
        <w:t>Art. 27. A gerência da EAD do MPAL será realizada exclusivamente pela ESMPAL, notadamente no que diz respeito ao</w:t>
      </w:r>
      <w:r>
        <w:rPr>
          <w:spacing w:val="80"/>
        </w:rPr>
        <w:t> </w:t>
      </w:r>
      <w:r>
        <w:rPr/>
        <w:t>cadastro no sistema de eventos e autorização de uso por parte dos docentes e discentes.</w:t>
      </w:r>
    </w:p>
    <w:p>
      <w:pPr>
        <w:pStyle w:val="BodyText"/>
        <w:spacing w:before="10"/>
        <w:ind w:left="0"/>
      </w:pPr>
    </w:p>
    <w:p>
      <w:pPr>
        <w:spacing w:before="0"/>
        <w:ind w:left="234" w:right="0" w:firstLine="0"/>
        <w:jc w:val="left"/>
        <w:rPr>
          <w:sz w:val="18"/>
        </w:rPr>
      </w:pPr>
      <w:r>
        <w:rPr>
          <w:sz w:val="18"/>
        </w:rPr>
        <w:t>CAPÍTULO </w:t>
      </w:r>
      <w:r>
        <w:rPr>
          <w:spacing w:val="-5"/>
          <w:sz w:val="18"/>
        </w:rPr>
        <w:t>II</w:t>
      </w:r>
    </w:p>
    <w:p>
      <w:pPr>
        <w:spacing w:before="9"/>
        <w:ind w:left="234" w:right="0" w:firstLine="0"/>
        <w:jc w:val="left"/>
        <w:rPr>
          <w:sz w:val="18"/>
        </w:rPr>
      </w:pPr>
      <w:r>
        <w:rPr>
          <w:sz w:val="18"/>
        </w:rPr>
        <w:t>DAS VAGAS E DOS </w:t>
      </w:r>
      <w:r>
        <w:rPr>
          <w:spacing w:val="-2"/>
          <w:sz w:val="18"/>
        </w:rPr>
        <w:t>TURNOS</w:t>
      </w:r>
    </w:p>
    <w:p>
      <w:pPr>
        <w:pStyle w:val="BodyText"/>
        <w:spacing w:before="18"/>
        <w:ind w:left="0"/>
      </w:pPr>
    </w:p>
    <w:p>
      <w:pPr>
        <w:pStyle w:val="BodyText"/>
        <w:spacing w:line="249" w:lineRule="auto" w:before="0"/>
        <w:ind w:right="229"/>
        <w:jc w:val="both"/>
      </w:pPr>
      <w:r>
        <w:rPr/>
        <w:t>Art. 28. O número de vagas nos cursos da ESMPAL, bem como seu período de funcionamento, será estabelecido de acordo</w:t>
      </w:r>
      <w:r>
        <w:rPr>
          <w:spacing w:val="40"/>
        </w:rPr>
        <w:t> </w:t>
      </w:r>
      <w:r>
        <w:rPr/>
        <w:t>com a demanda apresentada, por meio de Edital firmado pelo Diretor.</w:t>
      </w:r>
    </w:p>
    <w:p>
      <w:pPr>
        <w:pStyle w:val="BodyText"/>
        <w:spacing w:before="10"/>
        <w:ind w:left="0"/>
      </w:pPr>
    </w:p>
    <w:p>
      <w:pPr>
        <w:spacing w:before="1"/>
        <w:ind w:left="234" w:right="0" w:firstLine="0"/>
        <w:jc w:val="left"/>
        <w:rPr>
          <w:sz w:val="18"/>
        </w:rPr>
      </w:pPr>
      <w:r>
        <w:rPr>
          <w:sz w:val="18"/>
        </w:rPr>
        <w:t>CAPÍTULO </w:t>
      </w:r>
      <w:r>
        <w:rPr>
          <w:spacing w:val="-5"/>
          <w:sz w:val="18"/>
        </w:rPr>
        <w:t>III</w:t>
      </w:r>
    </w:p>
    <w:p>
      <w:pPr>
        <w:spacing w:before="9"/>
        <w:ind w:left="234" w:right="0" w:firstLine="0"/>
        <w:jc w:val="left"/>
        <w:rPr>
          <w:sz w:val="18"/>
        </w:rPr>
      </w:pPr>
      <w:r>
        <w:rPr>
          <w:sz w:val="18"/>
        </w:rPr>
        <w:t>DAS </w:t>
      </w:r>
      <w:r>
        <w:rPr>
          <w:spacing w:val="-2"/>
          <w:sz w:val="18"/>
        </w:rPr>
        <w:t>PUBLICAÇÕES</w:t>
      </w:r>
    </w:p>
    <w:p>
      <w:pPr>
        <w:pStyle w:val="BodyText"/>
        <w:spacing w:line="430" w:lineRule="atLeast" w:before="2"/>
        <w:ind w:right="1133"/>
      </w:pPr>
      <w:r>
        <w:rPr/>
        <w:t>Art.</w:t>
      </w:r>
      <w:r>
        <w:rPr>
          <w:spacing w:val="-3"/>
        </w:rPr>
        <w:t> </w:t>
      </w:r>
      <w:r>
        <w:rPr/>
        <w:t>29.</w:t>
      </w:r>
      <w:r>
        <w:rPr>
          <w:spacing w:val="-3"/>
        </w:rPr>
        <w:t> </w:t>
      </w:r>
      <w:r>
        <w:rPr/>
        <w:t>A</w:t>
      </w:r>
      <w:r>
        <w:rPr>
          <w:spacing w:val="-3"/>
        </w:rPr>
        <w:t> </w:t>
      </w:r>
      <w:r>
        <w:rPr/>
        <w:t>ESMPAL</w:t>
      </w:r>
      <w:r>
        <w:rPr>
          <w:spacing w:val="-3"/>
        </w:rPr>
        <w:t> </w:t>
      </w:r>
      <w:r>
        <w:rPr/>
        <w:t>será</w:t>
      </w:r>
      <w:r>
        <w:rPr>
          <w:spacing w:val="-3"/>
        </w:rPr>
        <w:t> </w:t>
      </w:r>
      <w:r>
        <w:rPr/>
        <w:t>responsável</w:t>
      </w:r>
      <w:r>
        <w:rPr>
          <w:spacing w:val="-3"/>
        </w:rPr>
        <w:t> </w:t>
      </w:r>
      <w:r>
        <w:rPr/>
        <w:t>por</w:t>
      </w:r>
      <w:r>
        <w:rPr>
          <w:spacing w:val="-3"/>
        </w:rPr>
        <w:t> </w:t>
      </w:r>
      <w:r>
        <w:rPr/>
        <w:t>publicar</w:t>
      </w:r>
      <w:r>
        <w:rPr>
          <w:spacing w:val="-3"/>
        </w:rPr>
        <w:t> </w:t>
      </w:r>
      <w:r>
        <w:rPr/>
        <w:t>e</w:t>
      </w:r>
      <w:r>
        <w:rPr>
          <w:spacing w:val="-3"/>
        </w:rPr>
        <w:t> </w:t>
      </w:r>
      <w:r>
        <w:rPr/>
        <w:t>distribuir</w:t>
      </w:r>
      <w:r>
        <w:rPr>
          <w:spacing w:val="-3"/>
        </w:rPr>
        <w:t> </w:t>
      </w:r>
      <w:r>
        <w:rPr/>
        <w:t>a</w:t>
      </w:r>
      <w:r>
        <w:rPr>
          <w:spacing w:val="-3"/>
        </w:rPr>
        <w:t> </w:t>
      </w:r>
      <w:r>
        <w:rPr/>
        <w:t>Revista</w:t>
      </w:r>
      <w:r>
        <w:rPr>
          <w:spacing w:val="-3"/>
        </w:rPr>
        <w:t> </w:t>
      </w:r>
      <w:r>
        <w:rPr/>
        <w:t>do</w:t>
      </w:r>
      <w:r>
        <w:rPr>
          <w:spacing w:val="-3"/>
        </w:rPr>
        <w:t> </w:t>
      </w:r>
      <w:r>
        <w:rPr/>
        <w:t>Ministério</w:t>
      </w:r>
      <w:r>
        <w:rPr>
          <w:spacing w:val="-3"/>
        </w:rPr>
        <w:t> </w:t>
      </w:r>
      <w:r>
        <w:rPr/>
        <w:t>Público</w:t>
      </w:r>
      <w:r>
        <w:rPr>
          <w:spacing w:val="-3"/>
        </w:rPr>
        <w:t> </w:t>
      </w:r>
      <w:r>
        <w:rPr/>
        <w:t>do</w:t>
      </w:r>
      <w:r>
        <w:rPr>
          <w:spacing w:val="-3"/>
        </w:rPr>
        <w:t> </w:t>
      </w:r>
      <w:r>
        <w:rPr/>
        <w:t>Estado</w:t>
      </w:r>
      <w:r>
        <w:rPr>
          <w:spacing w:val="-3"/>
        </w:rPr>
        <w:t> </w:t>
      </w:r>
      <w:r>
        <w:rPr/>
        <w:t>de</w:t>
      </w:r>
      <w:r>
        <w:rPr>
          <w:spacing w:val="-3"/>
        </w:rPr>
        <w:t> </w:t>
      </w:r>
      <w:r>
        <w:rPr/>
        <w:t>Alagoas. Art. 30. A Escola também poderá publicar:</w:t>
      </w:r>
    </w:p>
    <w:p>
      <w:pPr>
        <w:pStyle w:val="ListParagraph"/>
        <w:numPr>
          <w:ilvl w:val="0"/>
          <w:numId w:val="14"/>
        </w:numPr>
        <w:tabs>
          <w:tab w:pos="334" w:val="left" w:leader="none"/>
        </w:tabs>
        <w:spacing w:line="240" w:lineRule="auto" w:before="11" w:after="0"/>
        <w:ind w:left="334" w:right="0" w:hanging="100"/>
        <w:jc w:val="left"/>
        <w:rPr>
          <w:sz w:val="18"/>
        </w:rPr>
      </w:pPr>
      <w:r>
        <w:rPr>
          <w:sz w:val="18"/>
        </w:rPr>
        <w:t>– Manuais de </w:t>
      </w:r>
      <w:r>
        <w:rPr>
          <w:spacing w:val="-2"/>
          <w:sz w:val="18"/>
        </w:rPr>
        <w:t>estudos;</w:t>
      </w:r>
    </w:p>
    <w:p>
      <w:pPr>
        <w:pStyle w:val="ListParagraph"/>
        <w:numPr>
          <w:ilvl w:val="0"/>
          <w:numId w:val="14"/>
        </w:numPr>
        <w:tabs>
          <w:tab w:pos="384" w:val="left" w:leader="none"/>
        </w:tabs>
        <w:spacing w:line="240" w:lineRule="auto" w:before="9" w:after="0"/>
        <w:ind w:left="384" w:right="0" w:hanging="150"/>
        <w:jc w:val="left"/>
        <w:rPr>
          <w:sz w:val="18"/>
        </w:rPr>
      </w:pPr>
      <w:r>
        <w:rPr>
          <w:sz w:val="18"/>
        </w:rPr>
        <w:t>– Obras </w:t>
      </w:r>
      <w:r>
        <w:rPr>
          <w:spacing w:val="-2"/>
          <w:sz w:val="18"/>
        </w:rPr>
        <w:t>jurídicas;</w:t>
      </w:r>
    </w:p>
    <w:p>
      <w:pPr>
        <w:pStyle w:val="ListParagraph"/>
        <w:numPr>
          <w:ilvl w:val="0"/>
          <w:numId w:val="14"/>
        </w:numPr>
        <w:tabs>
          <w:tab w:pos="434" w:val="left" w:leader="none"/>
        </w:tabs>
        <w:spacing w:line="240" w:lineRule="auto" w:before="9" w:after="0"/>
        <w:ind w:left="434" w:right="0" w:hanging="200"/>
        <w:jc w:val="left"/>
        <w:rPr>
          <w:sz w:val="18"/>
        </w:rPr>
      </w:pPr>
      <w:r>
        <w:rPr>
          <w:sz w:val="18"/>
        </w:rPr>
        <w:t>– Outras publicações, com ou sem </w:t>
      </w:r>
      <w:r>
        <w:rPr>
          <w:spacing w:val="-2"/>
          <w:sz w:val="18"/>
        </w:rPr>
        <w:t>convênio.</w:t>
      </w:r>
    </w:p>
    <w:p>
      <w:pPr>
        <w:pStyle w:val="BodyText"/>
        <w:spacing w:before="18"/>
        <w:ind w:left="0"/>
      </w:pPr>
    </w:p>
    <w:p>
      <w:pPr>
        <w:spacing w:before="0"/>
        <w:ind w:left="234" w:right="0" w:firstLine="0"/>
        <w:jc w:val="left"/>
        <w:rPr>
          <w:sz w:val="18"/>
        </w:rPr>
      </w:pPr>
      <w:r>
        <w:rPr>
          <w:sz w:val="18"/>
        </w:rPr>
        <w:t>TÍTULO </w:t>
      </w:r>
      <w:r>
        <w:rPr>
          <w:spacing w:val="-10"/>
          <w:sz w:val="18"/>
        </w:rPr>
        <w:t>V</w:t>
      </w:r>
    </w:p>
    <w:p>
      <w:pPr>
        <w:spacing w:before="9"/>
        <w:ind w:left="234" w:right="0" w:firstLine="0"/>
        <w:jc w:val="left"/>
        <w:rPr>
          <w:sz w:val="18"/>
        </w:rPr>
      </w:pPr>
      <w:r>
        <w:rPr>
          <w:sz w:val="18"/>
        </w:rPr>
        <w:t>DA </w:t>
      </w:r>
      <w:r>
        <w:rPr>
          <w:spacing w:val="-2"/>
          <w:sz w:val="18"/>
        </w:rPr>
        <w:t>BIBLIOTECA</w:t>
      </w:r>
    </w:p>
    <w:p>
      <w:pPr>
        <w:pStyle w:val="BodyText"/>
        <w:spacing w:before="18"/>
        <w:ind w:left="0"/>
      </w:pPr>
    </w:p>
    <w:p>
      <w:pPr>
        <w:pStyle w:val="BodyText"/>
        <w:spacing w:line="249" w:lineRule="auto" w:before="0"/>
        <w:ind w:right="230"/>
        <w:jc w:val="both"/>
      </w:pPr>
      <w:r>
        <w:rPr/>
        <w:t>Art. 31. A Biblioteca Ernani Méro, órgão de apoio às atividades didáticas e científicas da ESMP, será chefiada por Bacharel em Biblioteconomia registrado no Conselho Regional de Biblioteconomia.</w:t>
      </w:r>
    </w:p>
    <w:p>
      <w:pPr>
        <w:pStyle w:val="BodyText"/>
        <w:spacing w:before="10"/>
        <w:ind w:left="0"/>
      </w:pPr>
    </w:p>
    <w:p>
      <w:pPr>
        <w:pStyle w:val="BodyText"/>
        <w:spacing w:line="249" w:lineRule="auto" w:before="0"/>
        <w:ind w:right="230"/>
        <w:jc w:val="both"/>
      </w:pPr>
      <w:r>
        <w:rPr/>
        <w:t>Art. 32. A Biblioteca, organizada segundo os princípios técnicos da biblioteconomia, deverá atender às necessidades dos cursos da ESMP, privilegiando a bibliografia recomendada nas ementas e em observância ao Planejamento Estratégico da instituição.</w:t>
      </w:r>
    </w:p>
    <w:p>
      <w:pPr>
        <w:pStyle w:val="BodyText"/>
        <w:spacing w:before="11"/>
        <w:ind w:left="0"/>
      </w:pPr>
    </w:p>
    <w:p>
      <w:pPr>
        <w:pStyle w:val="BodyText"/>
        <w:spacing w:before="0"/>
      </w:pPr>
      <w:r>
        <w:rPr/>
        <w:t>Art. 33. São atribuições do </w:t>
      </w:r>
      <w:r>
        <w:rPr>
          <w:spacing w:val="-2"/>
        </w:rPr>
        <w:t>Bibliotecário:</w:t>
      </w:r>
    </w:p>
    <w:p>
      <w:pPr>
        <w:pStyle w:val="ListParagraph"/>
        <w:numPr>
          <w:ilvl w:val="0"/>
          <w:numId w:val="15"/>
        </w:numPr>
        <w:tabs>
          <w:tab w:pos="339" w:val="left" w:leader="none"/>
        </w:tabs>
        <w:spacing w:line="249" w:lineRule="auto" w:before="9" w:after="0"/>
        <w:ind w:left="234" w:right="229" w:firstLine="0"/>
        <w:jc w:val="left"/>
        <w:rPr>
          <w:sz w:val="18"/>
        </w:rPr>
      </w:pPr>
      <w:r>
        <w:rPr>
          <w:sz w:val="18"/>
        </w:rPr>
        <w:t>– Planejar, organizar e desenvolver os serviços da Biblioteca, inclusive proporcionando a utilização dos meios informatizados de pesquisa;</w:t>
      </w:r>
    </w:p>
    <w:p>
      <w:pPr>
        <w:pStyle w:val="ListParagraph"/>
        <w:numPr>
          <w:ilvl w:val="0"/>
          <w:numId w:val="15"/>
        </w:numPr>
        <w:tabs>
          <w:tab w:pos="411" w:val="left" w:leader="none"/>
        </w:tabs>
        <w:spacing w:line="249" w:lineRule="auto" w:before="1" w:after="0"/>
        <w:ind w:left="234" w:right="206" w:firstLine="0"/>
        <w:jc w:val="left"/>
        <w:rPr>
          <w:sz w:val="18"/>
        </w:rPr>
      </w:pPr>
      <w:r>
        <w:rPr>
          <w:sz w:val="18"/>
        </w:rPr>
        <w:t>–</w:t>
      </w:r>
      <w:r>
        <w:rPr>
          <w:spacing w:val="40"/>
          <w:sz w:val="18"/>
        </w:rPr>
        <w:t> </w:t>
      </w:r>
      <w:r>
        <w:rPr>
          <w:sz w:val="18"/>
        </w:rPr>
        <w:t>Executar</w:t>
      </w:r>
      <w:r>
        <w:rPr>
          <w:spacing w:val="40"/>
          <w:sz w:val="18"/>
        </w:rPr>
        <w:t> </w:t>
      </w:r>
      <w:r>
        <w:rPr>
          <w:sz w:val="18"/>
        </w:rPr>
        <w:t>os</w:t>
      </w:r>
      <w:r>
        <w:rPr>
          <w:spacing w:val="40"/>
          <w:sz w:val="18"/>
        </w:rPr>
        <w:t> </w:t>
      </w:r>
      <w:r>
        <w:rPr>
          <w:sz w:val="18"/>
        </w:rPr>
        <w:t>serviços</w:t>
      </w:r>
      <w:r>
        <w:rPr>
          <w:spacing w:val="40"/>
          <w:sz w:val="18"/>
        </w:rPr>
        <w:t> </w:t>
      </w:r>
      <w:r>
        <w:rPr>
          <w:sz w:val="18"/>
        </w:rPr>
        <w:t>referentes</w:t>
      </w:r>
      <w:r>
        <w:rPr>
          <w:spacing w:val="40"/>
          <w:sz w:val="18"/>
        </w:rPr>
        <w:t> </w:t>
      </w:r>
      <w:r>
        <w:rPr>
          <w:sz w:val="18"/>
        </w:rPr>
        <w:t>à</w:t>
      </w:r>
      <w:r>
        <w:rPr>
          <w:spacing w:val="40"/>
          <w:sz w:val="18"/>
        </w:rPr>
        <w:t> </w:t>
      </w:r>
      <w:r>
        <w:rPr>
          <w:sz w:val="18"/>
        </w:rPr>
        <w:t>seleção,</w:t>
      </w:r>
      <w:r>
        <w:rPr>
          <w:spacing w:val="40"/>
          <w:sz w:val="18"/>
        </w:rPr>
        <w:t> </w:t>
      </w:r>
      <w:r>
        <w:rPr>
          <w:sz w:val="18"/>
        </w:rPr>
        <w:t>organização</w:t>
      </w:r>
      <w:r>
        <w:rPr>
          <w:spacing w:val="40"/>
          <w:sz w:val="18"/>
        </w:rPr>
        <w:t> </w:t>
      </w:r>
      <w:r>
        <w:rPr>
          <w:sz w:val="18"/>
        </w:rPr>
        <w:t>do</w:t>
      </w:r>
      <w:r>
        <w:rPr>
          <w:spacing w:val="40"/>
          <w:sz w:val="18"/>
        </w:rPr>
        <w:t> </w:t>
      </w:r>
      <w:r>
        <w:rPr>
          <w:sz w:val="18"/>
        </w:rPr>
        <w:t>acervo,</w:t>
      </w:r>
      <w:r>
        <w:rPr>
          <w:spacing w:val="40"/>
          <w:sz w:val="18"/>
        </w:rPr>
        <w:t> </w:t>
      </w:r>
      <w:r>
        <w:rPr>
          <w:sz w:val="18"/>
        </w:rPr>
        <w:t>processamento</w:t>
      </w:r>
      <w:r>
        <w:rPr>
          <w:spacing w:val="40"/>
          <w:sz w:val="18"/>
        </w:rPr>
        <w:t> </w:t>
      </w:r>
      <w:r>
        <w:rPr>
          <w:sz w:val="18"/>
        </w:rPr>
        <w:t>técnico,</w:t>
      </w:r>
      <w:r>
        <w:rPr>
          <w:spacing w:val="40"/>
          <w:sz w:val="18"/>
        </w:rPr>
        <w:t> </w:t>
      </w:r>
      <w:r>
        <w:rPr>
          <w:sz w:val="18"/>
        </w:rPr>
        <w:t>referência</w:t>
      </w:r>
      <w:r>
        <w:rPr>
          <w:spacing w:val="40"/>
          <w:sz w:val="18"/>
        </w:rPr>
        <w:t> </w:t>
      </w:r>
      <w:r>
        <w:rPr>
          <w:sz w:val="18"/>
        </w:rPr>
        <w:t>e</w:t>
      </w:r>
      <w:r>
        <w:rPr>
          <w:spacing w:val="40"/>
          <w:sz w:val="18"/>
        </w:rPr>
        <w:t> </w:t>
      </w:r>
      <w:r>
        <w:rPr>
          <w:sz w:val="18"/>
        </w:rPr>
        <w:t>bibliografia, intercâmbio, circulação e atendimento aos usuários;</w:t>
      </w:r>
    </w:p>
    <w:p>
      <w:pPr>
        <w:pStyle w:val="ListParagraph"/>
        <w:spacing w:after="0" w:line="249" w:lineRule="auto"/>
        <w:jc w:val="left"/>
        <w:rPr>
          <w:sz w:val="18"/>
        </w:rPr>
        <w:sectPr>
          <w:pgSz w:w="11900" w:h="16840"/>
          <w:pgMar w:header="799" w:footer="725" w:top="2540" w:bottom="920" w:left="566" w:right="566"/>
        </w:sectPr>
      </w:pPr>
    </w:p>
    <w:p>
      <w:pPr>
        <w:pStyle w:val="BodyText"/>
        <w:spacing w:before="94"/>
        <w:ind w:left="0"/>
      </w:pPr>
    </w:p>
    <w:p>
      <w:pPr>
        <w:pStyle w:val="ListParagraph"/>
        <w:numPr>
          <w:ilvl w:val="0"/>
          <w:numId w:val="15"/>
        </w:numPr>
        <w:tabs>
          <w:tab w:pos="444" w:val="left" w:leader="none"/>
        </w:tabs>
        <w:spacing w:line="249" w:lineRule="auto" w:before="0" w:after="0"/>
        <w:ind w:left="234" w:right="228" w:firstLine="0"/>
        <w:jc w:val="left"/>
        <w:rPr>
          <w:sz w:val="18"/>
        </w:rPr>
      </w:pPr>
      <w:r>
        <w:rPr>
          <w:sz w:val="18"/>
        </w:rPr>
        <w:t>– controlar e atualizar a bibliografia básica para atender os programas de ensino das disciplinas ministradas nos cursos da</w:t>
      </w:r>
      <w:r>
        <w:rPr>
          <w:spacing w:val="40"/>
          <w:sz w:val="18"/>
        </w:rPr>
        <w:t> </w:t>
      </w:r>
      <w:r>
        <w:rPr>
          <w:spacing w:val="-2"/>
          <w:sz w:val="18"/>
        </w:rPr>
        <w:t>ESMP;</w:t>
      </w:r>
    </w:p>
    <w:p>
      <w:pPr>
        <w:pStyle w:val="ListParagraph"/>
        <w:numPr>
          <w:ilvl w:val="0"/>
          <w:numId w:val="15"/>
        </w:numPr>
        <w:tabs>
          <w:tab w:pos="473" w:val="left" w:leader="none"/>
        </w:tabs>
        <w:spacing w:line="249" w:lineRule="auto" w:before="2" w:after="0"/>
        <w:ind w:left="234" w:right="227" w:firstLine="0"/>
        <w:jc w:val="both"/>
        <w:rPr>
          <w:sz w:val="18"/>
        </w:rPr>
      </w:pPr>
      <w:r>
        <w:rPr>
          <w:sz w:val="18"/>
        </w:rPr>
        <w:t>– Elaborar, anualmente, relatórios, programação de atividades e previsão de recursos para o desenvolvimento de suas </w:t>
      </w:r>
      <w:r>
        <w:rPr>
          <w:spacing w:val="-2"/>
          <w:sz w:val="18"/>
        </w:rPr>
        <w:t>atividades.</w:t>
      </w:r>
    </w:p>
    <w:p>
      <w:pPr>
        <w:pStyle w:val="BodyText"/>
        <w:spacing w:before="10"/>
        <w:ind w:left="0"/>
      </w:pPr>
    </w:p>
    <w:p>
      <w:pPr>
        <w:spacing w:before="0"/>
        <w:ind w:left="234" w:right="0" w:firstLine="0"/>
        <w:jc w:val="left"/>
        <w:rPr>
          <w:sz w:val="18"/>
        </w:rPr>
      </w:pPr>
      <w:r>
        <w:rPr>
          <w:sz w:val="18"/>
        </w:rPr>
        <w:t>TÍTULO </w:t>
      </w:r>
      <w:r>
        <w:rPr>
          <w:spacing w:val="-5"/>
          <w:sz w:val="18"/>
        </w:rPr>
        <w:t>VI</w:t>
      </w:r>
    </w:p>
    <w:p>
      <w:pPr>
        <w:spacing w:before="9"/>
        <w:ind w:left="234" w:right="0" w:firstLine="0"/>
        <w:jc w:val="left"/>
        <w:rPr>
          <w:sz w:val="18"/>
        </w:rPr>
      </w:pPr>
      <w:r>
        <w:rPr>
          <w:sz w:val="18"/>
        </w:rPr>
        <w:t>DA DISPOSIÇÃO </w:t>
      </w:r>
      <w:r>
        <w:rPr>
          <w:spacing w:val="-2"/>
          <w:sz w:val="18"/>
        </w:rPr>
        <w:t>FINAL</w:t>
      </w:r>
    </w:p>
    <w:p>
      <w:pPr>
        <w:pStyle w:val="BodyText"/>
        <w:spacing w:before="18"/>
        <w:ind w:left="0"/>
      </w:pPr>
    </w:p>
    <w:p>
      <w:pPr>
        <w:pStyle w:val="BodyText"/>
        <w:spacing w:line="249" w:lineRule="auto" w:before="0"/>
        <w:ind w:right="229"/>
        <w:jc w:val="both"/>
      </w:pPr>
      <w:r>
        <w:rPr/>
        <w:t>Art. 34. Os casos omissos serão resolvidos pelo Procurador-Geral de Justiça, que poderá ouvir o Colégio de Procuradores de </w:t>
      </w:r>
      <w:r>
        <w:rPr>
          <w:spacing w:val="-2"/>
        </w:rPr>
        <w:t>Justiça.</w:t>
      </w:r>
    </w:p>
    <w:p>
      <w:pPr>
        <w:pStyle w:val="BodyText"/>
        <w:spacing w:before="11"/>
        <w:ind w:left="0"/>
      </w:pPr>
    </w:p>
    <w:p>
      <w:pPr>
        <w:pStyle w:val="BodyText"/>
        <w:spacing w:before="0"/>
      </w:pPr>
      <w:r>
        <w:rPr/>
        <w:t>Registre-se. Publique-se. Cumpra-</w:t>
      </w:r>
      <w:r>
        <w:rPr>
          <w:spacing w:val="-5"/>
        </w:rPr>
        <w:t>se.</w:t>
      </w:r>
    </w:p>
    <w:p>
      <w:pPr>
        <w:pStyle w:val="BodyText"/>
        <w:spacing w:before="18"/>
        <w:ind w:left="0"/>
      </w:pPr>
    </w:p>
    <w:p>
      <w:pPr>
        <w:pStyle w:val="BodyText"/>
        <w:spacing w:before="0"/>
      </w:pPr>
      <w:r>
        <w:rPr/>
        <w:t>GABINETE DO PROCURADOR-GERAL DE JUSTIÇA, em Maceió/Alagoas, aos 09 de setembro de </w:t>
      </w:r>
      <w:r>
        <w:rPr>
          <w:spacing w:val="-2"/>
        </w:rPr>
        <w:t>2024.</w:t>
      </w:r>
    </w:p>
    <w:p>
      <w:pPr>
        <w:pStyle w:val="BodyText"/>
        <w:spacing w:before="0"/>
        <w:ind w:left="0"/>
      </w:pPr>
    </w:p>
    <w:p>
      <w:pPr>
        <w:pStyle w:val="BodyText"/>
        <w:spacing w:before="0"/>
        <w:ind w:left="0"/>
      </w:pPr>
    </w:p>
    <w:p>
      <w:pPr>
        <w:pStyle w:val="BodyText"/>
        <w:spacing w:before="0"/>
        <w:ind w:left="0"/>
      </w:pPr>
    </w:p>
    <w:p>
      <w:pPr>
        <w:pStyle w:val="BodyText"/>
        <w:spacing w:before="45"/>
        <w:ind w:left="0"/>
      </w:pPr>
    </w:p>
    <w:p>
      <w:pPr>
        <w:spacing w:before="0"/>
        <w:ind w:left="234" w:right="0" w:firstLine="0"/>
        <w:jc w:val="left"/>
        <w:rPr>
          <w:sz w:val="18"/>
        </w:rPr>
      </w:pPr>
      <w:r>
        <w:rPr>
          <w:sz w:val="18"/>
        </w:rPr>
        <w:t>LEAN ANTÔNIO FERREIRA DE </w:t>
      </w:r>
      <w:r>
        <w:rPr>
          <w:spacing w:val="-2"/>
          <w:sz w:val="18"/>
        </w:rPr>
        <w:t>ARAÚJO</w:t>
      </w:r>
    </w:p>
    <w:p>
      <w:pPr>
        <w:pStyle w:val="BodyText"/>
        <w:spacing w:line="501" w:lineRule="auto"/>
        <w:ind w:right="7699"/>
      </w:pPr>
      <w:r>
        <w:rPr/>
        <w:t>Procurador-Geral</w:t>
      </w:r>
      <w:r>
        <w:rPr>
          <w:spacing w:val="-15"/>
        </w:rPr>
        <w:t> </w:t>
      </w:r>
      <w:r>
        <w:rPr/>
        <w:t>de</w:t>
      </w:r>
      <w:r>
        <w:rPr>
          <w:spacing w:val="-12"/>
        </w:rPr>
        <w:t> </w:t>
      </w:r>
      <w:r>
        <w:rPr/>
        <w:t>Justiça ANEXO ÚNICO</w:t>
      </w:r>
    </w:p>
    <w:p>
      <w:pPr>
        <w:pStyle w:val="BodyText"/>
        <w:spacing w:line="206" w:lineRule="exact" w:before="0"/>
        <w:jc w:val="both"/>
      </w:pPr>
      <w:r>
        <w:rPr/>
        <w:t>Valores do pro labore pela atividade de magistério no âmbito da Escola Superior do Ministério Público do Estado de </w:t>
      </w:r>
      <w:r>
        <w:rPr>
          <w:spacing w:val="-2"/>
        </w:rPr>
        <w:t>Alagoas:</w:t>
      </w:r>
    </w:p>
    <w:p>
      <w:pPr>
        <w:pStyle w:val="BodyText"/>
        <w:spacing w:before="5"/>
        <w:ind w:left="0"/>
        <w:rPr>
          <w:sz w:val="17"/>
        </w:rPr>
      </w:pPr>
    </w:p>
    <w:tbl>
      <w:tblPr>
        <w:tblW w:w="0" w:type="auto"/>
        <w:jc w:val="left"/>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28"/>
        <w:gridCol w:w="1200"/>
        <w:gridCol w:w="1720"/>
      </w:tblGrid>
      <w:tr>
        <w:trPr>
          <w:trHeight w:val="599" w:hRule="atLeast"/>
        </w:trPr>
        <w:tc>
          <w:tcPr>
            <w:tcW w:w="2728" w:type="dxa"/>
          </w:tcPr>
          <w:p>
            <w:pPr>
              <w:pStyle w:val="TableParagraph"/>
              <w:spacing w:before="72"/>
              <w:ind w:left="127"/>
              <w:jc w:val="left"/>
              <w:rPr>
                <w:sz w:val="18"/>
              </w:rPr>
            </w:pPr>
            <w:r>
              <w:rPr>
                <w:spacing w:val="-2"/>
                <w:sz w:val="18"/>
              </w:rPr>
              <w:t>Atividade</w:t>
            </w:r>
          </w:p>
        </w:tc>
        <w:tc>
          <w:tcPr>
            <w:tcW w:w="1200" w:type="dxa"/>
          </w:tcPr>
          <w:p>
            <w:pPr>
              <w:pStyle w:val="TableParagraph"/>
              <w:spacing w:before="72"/>
              <w:ind w:left="120"/>
              <w:jc w:val="left"/>
              <w:rPr>
                <w:sz w:val="18"/>
              </w:rPr>
            </w:pPr>
            <w:r>
              <w:rPr>
                <w:spacing w:val="-2"/>
                <w:sz w:val="18"/>
              </w:rPr>
              <w:t>Título</w:t>
            </w:r>
          </w:p>
        </w:tc>
        <w:tc>
          <w:tcPr>
            <w:tcW w:w="1720" w:type="dxa"/>
          </w:tcPr>
          <w:p>
            <w:pPr>
              <w:pStyle w:val="TableParagraph"/>
              <w:spacing w:before="72"/>
              <w:ind w:left="120"/>
              <w:jc w:val="left"/>
              <w:rPr>
                <w:sz w:val="18"/>
              </w:rPr>
            </w:pPr>
            <w:r>
              <w:rPr>
                <w:sz w:val="18"/>
              </w:rPr>
              <w:t>Valor da hora-</w:t>
            </w:r>
            <w:r>
              <w:rPr>
                <w:spacing w:val="-4"/>
                <w:sz w:val="18"/>
              </w:rPr>
              <w:t>aula</w:t>
            </w:r>
          </w:p>
        </w:tc>
      </w:tr>
      <w:tr>
        <w:trPr>
          <w:trHeight w:val="376" w:hRule="atLeast"/>
        </w:trPr>
        <w:tc>
          <w:tcPr>
            <w:tcW w:w="2728" w:type="dxa"/>
          </w:tcPr>
          <w:p>
            <w:pPr>
              <w:pStyle w:val="TableParagraph"/>
              <w:spacing w:before="65"/>
              <w:ind w:left="127"/>
              <w:jc w:val="left"/>
              <w:rPr>
                <w:sz w:val="18"/>
              </w:rPr>
            </w:pPr>
            <w:r>
              <w:rPr>
                <w:sz w:val="18"/>
              </w:rPr>
              <w:t>Docente em cursos e </w:t>
            </w:r>
            <w:r>
              <w:rPr>
                <w:spacing w:val="-2"/>
                <w:sz w:val="18"/>
              </w:rPr>
              <w:t>palestras</w:t>
            </w:r>
          </w:p>
        </w:tc>
        <w:tc>
          <w:tcPr>
            <w:tcW w:w="1200" w:type="dxa"/>
          </w:tcPr>
          <w:p>
            <w:pPr>
              <w:pStyle w:val="TableParagraph"/>
              <w:spacing w:before="65"/>
              <w:ind w:left="120"/>
              <w:jc w:val="left"/>
              <w:rPr>
                <w:sz w:val="18"/>
              </w:rPr>
            </w:pPr>
            <w:r>
              <w:rPr>
                <w:spacing w:val="-2"/>
                <w:sz w:val="18"/>
              </w:rPr>
              <w:t>Doutor</w:t>
            </w:r>
          </w:p>
        </w:tc>
        <w:tc>
          <w:tcPr>
            <w:tcW w:w="1720" w:type="dxa"/>
          </w:tcPr>
          <w:p>
            <w:pPr>
              <w:pStyle w:val="TableParagraph"/>
              <w:spacing w:before="65"/>
              <w:ind w:left="120"/>
              <w:jc w:val="left"/>
              <w:rPr>
                <w:sz w:val="18"/>
              </w:rPr>
            </w:pPr>
            <w:r>
              <w:rPr>
                <w:sz w:val="18"/>
              </w:rPr>
              <w:t>R$ </w:t>
            </w:r>
            <w:r>
              <w:rPr>
                <w:spacing w:val="-2"/>
                <w:sz w:val="18"/>
              </w:rPr>
              <w:t>250,00</w:t>
            </w:r>
          </w:p>
        </w:tc>
      </w:tr>
      <w:tr>
        <w:trPr>
          <w:trHeight w:val="376" w:hRule="atLeast"/>
        </w:trPr>
        <w:tc>
          <w:tcPr>
            <w:tcW w:w="2728" w:type="dxa"/>
          </w:tcPr>
          <w:p>
            <w:pPr>
              <w:pStyle w:val="TableParagraph"/>
              <w:spacing w:before="65"/>
              <w:ind w:left="127"/>
              <w:jc w:val="left"/>
              <w:rPr>
                <w:sz w:val="18"/>
              </w:rPr>
            </w:pPr>
            <w:r>
              <w:rPr>
                <w:sz w:val="18"/>
              </w:rPr>
              <w:t>Docente em cursos e </w:t>
            </w:r>
            <w:r>
              <w:rPr>
                <w:spacing w:val="-2"/>
                <w:sz w:val="18"/>
              </w:rPr>
              <w:t>palestras</w:t>
            </w:r>
          </w:p>
        </w:tc>
        <w:tc>
          <w:tcPr>
            <w:tcW w:w="1200" w:type="dxa"/>
          </w:tcPr>
          <w:p>
            <w:pPr>
              <w:pStyle w:val="TableParagraph"/>
              <w:spacing w:before="65"/>
              <w:ind w:left="120"/>
              <w:jc w:val="left"/>
              <w:rPr>
                <w:sz w:val="18"/>
              </w:rPr>
            </w:pPr>
            <w:r>
              <w:rPr>
                <w:spacing w:val="-2"/>
                <w:sz w:val="18"/>
              </w:rPr>
              <w:t>Mestre</w:t>
            </w:r>
          </w:p>
        </w:tc>
        <w:tc>
          <w:tcPr>
            <w:tcW w:w="1720" w:type="dxa"/>
          </w:tcPr>
          <w:p>
            <w:pPr>
              <w:pStyle w:val="TableParagraph"/>
              <w:spacing w:before="65"/>
              <w:ind w:left="120"/>
              <w:jc w:val="left"/>
              <w:rPr>
                <w:sz w:val="18"/>
              </w:rPr>
            </w:pPr>
            <w:r>
              <w:rPr>
                <w:sz w:val="18"/>
              </w:rPr>
              <w:t>R$ </w:t>
            </w:r>
            <w:r>
              <w:rPr>
                <w:spacing w:val="-2"/>
                <w:sz w:val="18"/>
              </w:rPr>
              <w:t>200,00</w:t>
            </w:r>
          </w:p>
        </w:tc>
      </w:tr>
      <w:tr>
        <w:trPr>
          <w:trHeight w:val="376" w:hRule="atLeast"/>
        </w:trPr>
        <w:tc>
          <w:tcPr>
            <w:tcW w:w="2728" w:type="dxa"/>
          </w:tcPr>
          <w:p>
            <w:pPr>
              <w:pStyle w:val="TableParagraph"/>
              <w:spacing w:before="65"/>
              <w:ind w:left="127"/>
              <w:jc w:val="left"/>
              <w:rPr>
                <w:sz w:val="18"/>
              </w:rPr>
            </w:pPr>
            <w:r>
              <w:rPr>
                <w:sz w:val="18"/>
              </w:rPr>
              <w:t>Docente em cursos e </w:t>
            </w:r>
            <w:r>
              <w:rPr>
                <w:spacing w:val="-2"/>
                <w:sz w:val="18"/>
              </w:rPr>
              <w:t>palestras</w:t>
            </w:r>
          </w:p>
        </w:tc>
        <w:tc>
          <w:tcPr>
            <w:tcW w:w="1200" w:type="dxa"/>
          </w:tcPr>
          <w:p>
            <w:pPr>
              <w:pStyle w:val="TableParagraph"/>
              <w:spacing w:before="65"/>
              <w:ind w:left="120"/>
              <w:jc w:val="left"/>
              <w:rPr>
                <w:sz w:val="18"/>
              </w:rPr>
            </w:pPr>
            <w:r>
              <w:rPr>
                <w:spacing w:val="-2"/>
                <w:sz w:val="18"/>
              </w:rPr>
              <w:t>Especialista</w:t>
            </w:r>
          </w:p>
        </w:tc>
        <w:tc>
          <w:tcPr>
            <w:tcW w:w="1720" w:type="dxa"/>
          </w:tcPr>
          <w:p>
            <w:pPr>
              <w:pStyle w:val="TableParagraph"/>
              <w:spacing w:before="65"/>
              <w:ind w:left="120"/>
              <w:jc w:val="left"/>
              <w:rPr>
                <w:sz w:val="18"/>
              </w:rPr>
            </w:pPr>
            <w:r>
              <w:rPr>
                <w:sz w:val="18"/>
              </w:rPr>
              <w:t>R$ </w:t>
            </w:r>
            <w:r>
              <w:rPr>
                <w:spacing w:val="-2"/>
                <w:sz w:val="18"/>
              </w:rPr>
              <w:t>150,00</w:t>
            </w:r>
          </w:p>
        </w:tc>
      </w:tr>
      <w:tr>
        <w:trPr>
          <w:trHeight w:val="383" w:hRule="atLeast"/>
        </w:trPr>
        <w:tc>
          <w:tcPr>
            <w:tcW w:w="2728" w:type="dxa"/>
          </w:tcPr>
          <w:p>
            <w:pPr>
              <w:pStyle w:val="TableParagraph"/>
              <w:spacing w:before="65"/>
              <w:ind w:left="127"/>
              <w:jc w:val="left"/>
              <w:rPr>
                <w:sz w:val="18"/>
              </w:rPr>
            </w:pPr>
            <w:r>
              <w:rPr>
                <w:sz w:val="18"/>
              </w:rPr>
              <w:t>Docente em cursos e </w:t>
            </w:r>
            <w:r>
              <w:rPr>
                <w:spacing w:val="-2"/>
                <w:sz w:val="18"/>
              </w:rPr>
              <w:t>palestras</w:t>
            </w:r>
          </w:p>
        </w:tc>
        <w:tc>
          <w:tcPr>
            <w:tcW w:w="1200" w:type="dxa"/>
          </w:tcPr>
          <w:p>
            <w:pPr>
              <w:pStyle w:val="TableParagraph"/>
              <w:spacing w:before="65"/>
              <w:ind w:left="120"/>
              <w:jc w:val="left"/>
              <w:rPr>
                <w:sz w:val="18"/>
              </w:rPr>
            </w:pPr>
            <w:r>
              <w:rPr>
                <w:spacing w:val="-2"/>
                <w:sz w:val="18"/>
              </w:rPr>
              <w:t>Graduado</w:t>
            </w:r>
          </w:p>
        </w:tc>
        <w:tc>
          <w:tcPr>
            <w:tcW w:w="1720" w:type="dxa"/>
          </w:tcPr>
          <w:p>
            <w:pPr>
              <w:pStyle w:val="TableParagraph"/>
              <w:spacing w:before="65"/>
              <w:ind w:left="120"/>
              <w:jc w:val="left"/>
              <w:rPr>
                <w:sz w:val="18"/>
              </w:rPr>
            </w:pPr>
            <w:r>
              <w:rPr>
                <w:sz w:val="18"/>
              </w:rPr>
              <w:t>R$ </w:t>
            </w:r>
            <w:r>
              <w:rPr>
                <w:spacing w:val="-2"/>
                <w:sz w:val="18"/>
              </w:rPr>
              <w:t>100,00</w:t>
            </w:r>
          </w:p>
        </w:tc>
      </w:tr>
    </w:tbl>
    <w:p>
      <w:pPr>
        <w:pStyle w:val="BodyText"/>
        <w:spacing w:before="0"/>
        <w:ind w:left="0"/>
      </w:pPr>
    </w:p>
    <w:p>
      <w:pPr>
        <w:pStyle w:val="BodyText"/>
        <w:spacing w:before="0"/>
        <w:ind w:left="0"/>
      </w:pPr>
    </w:p>
    <w:p>
      <w:pPr>
        <w:pStyle w:val="BodyText"/>
        <w:spacing w:before="70"/>
        <w:ind w:left="0"/>
      </w:pPr>
    </w:p>
    <w:p>
      <w:pPr>
        <w:pStyle w:val="Heading1"/>
      </w:pPr>
      <w:r>
        <w:rPr/>
        <w:t>Despachos do Procurador-Geral de </w:t>
      </w:r>
      <w:r>
        <w:rPr>
          <w:spacing w:val="-2"/>
        </w:rPr>
        <w:t>Justiça</w:t>
      </w:r>
    </w:p>
    <w:p>
      <w:pPr>
        <w:pStyle w:val="BodyText"/>
        <w:spacing w:before="41"/>
        <w:ind w:left="0"/>
        <w:rPr>
          <w:rFonts w:ascii="Arial"/>
          <w:b/>
        </w:rPr>
      </w:pPr>
    </w:p>
    <w:p>
      <w:pPr>
        <w:spacing w:line="249" w:lineRule="auto" w:before="0"/>
        <w:ind w:left="234" w:right="0" w:firstLine="0"/>
        <w:jc w:val="left"/>
        <w:rPr>
          <w:sz w:val="18"/>
        </w:rPr>
      </w:pPr>
      <w:r>
        <w:rPr>
          <w:sz w:val="18"/>
        </w:rPr>
        <w:t>O</w:t>
      </w:r>
      <w:r>
        <w:rPr>
          <w:spacing w:val="40"/>
          <w:sz w:val="18"/>
        </w:rPr>
        <w:t> </w:t>
      </w:r>
      <w:r>
        <w:rPr>
          <w:sz w:val="18"/>
        </w:rPr>
        <w:t>PROCURADOR-GERAL</w:t>
      </w:r>
      <w:r>
        <w:rPr>
          <w:spacing w:val="40"/>
          <w:sz w:val="18"/>
        </w:rPr>
        <w:t> </w:t>
      </w:r>
      <w:r>
        <w:rPr>
          <w:sz w:val="18"/>
        </w:rPr>
        <w:t>DE</w:t>
      </w:r>
      <w:r>
        <w:rPr>
          <w:spacing w:val="40"/>
          <w:sz w:val="18"/>
        </w:rPr>
        <w:t> </w:t>
      </w:r>
      <w:r>
        <w:rPr>
          <w:sz w:val="18"/>
        </w:rPr>
        <w:t>JUSTIÇA,</w:t>
      </w:r>
      <w:r>
        <w:rPr>
          <w:spacing w:val="40"/>
          <w:sz w:val="18"/>
        </w:rPr>
        <w:t> </w:t>
      </w:r>
      <w:r>
        <w:rPr>
          <w:sz w:val="18"/>
        </w:rPr>
        <w:t>DO</w:t>
      </w:r>
      <w:r>
        <w:rPr>
          <w:spacing w:val="40"/>
          <w:sz w:val="18"/>
        </w:rPr>
        <w:t> </w:t>
      </w:r>
      <w:r>
        <w:rPr>
          <w:sz w:val="18"/>
        </w:rPr>
        <w:t>MINISTÉRIO</w:t>
      </w:r>
      <w:r>
        <w:rPr>
          <w:spacing w:val="40"/>
          <w:sz w:val="18"/>
        </w:rPr>
        <w:t> </w:t>
      </w:r>
      <w:r>
        <w:rPr>
          <w:sz w:val="18"/>
        </w:rPr>
        <w:t>PÚBLICO</w:t>
      </w:r>
      <w:r>
        <w:rPr>
          <w:spacing w:val="40"/>
          <w:sz w:val="18"/>
        </w:rPr>
        <w:t> </w:t>
      </w:r>
      <w:r>
        <w:rPr>
          <w:sz w:val="18"/>
        </w:rPr>
        <w:t>DO</w:t>
      </w:r>
      <w:r>
        <w:rPr>
          <w:spacing w:val="40"/>
          <w:sz w:val="18"/>
        </w:rPr>
        <w:t> </w:t>
      </w:r>
      <w:r>
        <w:rPr>
          <w:sz w:val="18"/>
        </w:rPr>
        <w:t>ESTADO</w:t>
      </w:r>
      <w:r>
        <w:rPr>
          <w:spacing w:val="40"/>
          <w:sz w:val="18"/>
        </w:rPr>
        <w:t> </w:t>
      </w:r>
      <w:r>
        <w:rPr>
          <w:sz w:val="18"/>
        </w:rPr>
        <w:t>DE</w:t>
      </w:r>
      <w:r>
        <w:rPr>
          <w:spacing w:val="40"/>
          <w:sz w:val="18"/>
        </w:rPr>
        <w:t> </w:t>
      </w:r>
      <w:r>
        <w:rPr>
          <w:sz w:val="18"/>
        </w:rPr>
        <w:t>ALAGOAS,</w:t>
      </w:r>
      <w:r>
        <w:rPr>
          <w:spacing w:val="40"/>
          <w:sz w:val="18"/>
        </w:rPr>
        <w:t> </w:t>
      </w:r>
      <w:r>
        <w:rPr>
          <w:sz w:val="18"/>
        </w:rPr>
        <w:t>DR.</w:t>
      </w:r>
      <w:r>
        <w:rPr>
          <w:spacing w:val="40"/>
          <w:sz w:val="18"/>
        </w:rPr>
        <w:t> </w:t>
      </w:r>
      <w:r>
        <w:rPr>
          <w:sz w:val="18"/>
        </w:rPr>
        <w:t>LEAN</w:t>
      </w:r>
      <w:r>
        <w:rPr>
          <w:spacing w:val="40"/>
          <w:sz w:val="18"/>
        </w:rPr>
        <w:t> </w:t>
      </w:r>
      <w:r>
        <w:rPr>
          <w:sz w:val="18"/>
        </w:rPr>
        <w:t>ANTÔNIO FERREIRA DE ARAÚJO, DESPACHOU, NO DIA 09 DE SETEMBRO DE 2024, OS SEGUINTES PROCESSOS:</w:t>
      </w:r>
    </w:p>
    <w:p>
      <w:pPr>
        <w:pStyle w:val="BodyText"/>
        <w:spacing w:before="11"/>
        <w:ind w:left="0"/>
      </w:pPr>
    </w:p>
    <w:p>
      <w:pPr>
        <w:spacing w:before="0"/>
        <w:ind w:left="234" w:right="0" w:firstLine="0"/>
        <w:jc w:val="left"/>
        <w:rPr>
          <w:sz w:val="18"/>
        </w:rPr>
      </w:pPr>
      <w:r>
        <w:rPr>
          <w:sz w:val="18"/>
        </w:rPr>
        <w:t>GED: 20.08.0287.0000832/2024-</w:t>
      </w:r>
      <w:r>
        <w:rPr>
          <w:spacing w:val="-5"/>
          <w:sz w:val="18"/>
        </w:rPr>
        <w:t>78</w:t>
      </w:r>
    </w:p>
    <w:p>
      <w:pPr>
        <w:pStyle w:val="BodyText"/>
      </w:pPr>
      <w:r>
        <w:rPr/>
        <w:t>Interessado: Diretoria de Apoio Administrativo desta </w:t>
      </w:r>
      <w:r>
        <w:rPr>
          <w:spacing w:val="-4"/>
        </w:rPr>
        <w:t>PGJ.</w:t>
      </w:r>
    </w:p>
    <w:p>
      <w:pPr>
        <w:pStyle w:val="BodyText"/>
      </w:pPr>
      <w:r>
        <w:rPr/>
        <w:t>Assunto: Solicitando reconhecimento de dívida – BRK Ambiental – PJ </w:t>
      </w:r>
      <w:r>
        <w:rPr>
          <w:spacing w:val="-2"/>
        </w:rPr>
        <w:t>Atalaia.</w:t>
      </w:r>
    </w:p>
    <w:p>
      <w:pPr>
        <w:pStyle w:val="BodyText"/>
        <w:spacing w:line="249" w:lineRule="auto"/>
        <w:ind w:right="228"/>
        <w:jc w:val="both"/>
      </w:pPr>
      <w:r>
        <w:rPr/>
        <w:t>Despacho: Acolho o parecer da Consultoria Jurídica com a seguinte ementa: "Direito do consumidor. Serviço de Abastecimento de Água e Esgotamento Sanitário. Pedido de reconhecimento e pagamento de tarifa de consumo dos serviços de distribuição e captação de água., Promotoria de Atalaia. Despesas de exercícios anteriores. Aplicação do art. 37 da Lei nº 4.320/64. Pelo reconhecimento de dívida de exercício de anteriores e, pagamento em favor da pessoa jurídica “BRK Ambiental” sugerindo </w:t>
      </w:r>
      <w:r>
        <w:rPr/>
        <w:t>a remessa dos autos à Diretoria de Contabilidade e Finanças, para as providências cabíveis." Defiro. Vão os autos à Diretoria de Programação e Orçamento para providências.</w:t>
      </w:r>
    </w:p>
    <w:p>
      <w:pPr>
        <w:pStyle w:val="BodyText"/>
        <w:spacing w:before="13"/>
        <w:ind w:left="0"/>
      </w:pPr>
    </w:p>
    <w:p>
      <w:pPr>
        <w:spacing w:before="0"/>
        <w:ind w:left="234" w:right="0" w:firstLine="0"/>
        <w:jc w:val="left"/>
        <w:rPr>
          <w:sz w:val="18"/>
        </w:rPr>
      </w:pPr>
      <w:r>
        <w:rPr>
          <w:sz w:val="18"/>
        </w:rPr>
        <w:t>GED: 20.08.1290.0001432/2024-</w:t>
      </w:r>
      <w:r>
        <w:rPr>
          <w:spacing w:val="-5"/>
          <w:sz w:val="18"/>
        </w:rPr>
        <w:t>67</w:t>
      </w:r>
    </w:p>
    <w:p>
      <w:pPr>
        <w:pStyle w:val="BodyText"/>
      </w:pPr>
      <w:r>
        <w:rPr/>
        <w:t>Interessado: Diretoria Geral desta </w:t>
      </w:r>
      <w:r>
        <w:rPr>
          <w:spacing w:val="-4"/>
        </w:rPr>
        <w:t>PGJ.</w:t>
      </w:r>
    </w:p>
    <w:p>
      <w:pPr>
        <w:pStyle w:val="BodyText"/>
      </w:pPr>
      <w:r>
        <w:rPr/>
        <w:t>Assunto: Solicitando registro de preço – gêneros </w:t>
      </w:r>
      <w:r>
        <w:rPr>
          <w:spacing w:val="-2"/>
        </w:rPr>
        <w:t>alimentícios.</w:t>
      </w:r>
    </w:p>
    <w:p>
      <w:pPr>
        <w:pStyle w:val="BodyText"/>
        <w:spacing w:line="249" w:lineRule="auto"/>
        <w:ind w:right="208"/>
        <w:jc w:val="both"/>
      </w:pPr>
      <w:r>
        <w:rPr/>
        <w:t>Despacho: Acolho e ratifico o parecer da Consultoria Jurídica com a seguinte ementa: "Administrativo. Abertura de Processo Licitatório. Controle Prévio de Legalidade. Pregão Eletrônico. Registro de preços para aquisição de gêneros alimentícios (café, açúcar</w:t>
      </w:r>
      <w:r>
        <w:rPr>
          <w:spacing w:val="26"/>
        </w:rPr>
        <w:t> </w:t>
      </w:r>
      <w:r>
        <w:rPr/>
        <w:t>e</w:t>
      </w:r>
      <w:r>
        <w:rPr>
          <w:spacing w:val="26"/>
        </w:rPr>
        <w:t> </w:t>
      </w:r>
      <w:r>
        <w:rPr/>
        <w:t>adoçante),</w:t>
      </w:r>
      <w:r>
        <w:rPr>
          <w:spacing w:val="26"/>
        </w:rPr>
        <w:t> </w:t>
      </w:r>
      <w:r>
        <w:rPr/>
        <w:t>nos</w:t>
      </w:r>
      <w:r>
        <w:rPr>
          <w:spacing w:val="26"/>
        </w:rPr>
        <w:t> </w:t>
      </w:r>
      <w:r>
        <w:rPr/>
        <w:t>quantitativos</w:t>
      </w:r>
      <w:r>
        <w:rPr>
          <w:spacing w:val="26"/>
        </w:rPr>
        <w:t> </w:t>
      </w:r>
      <w:r>
        <w:rPr/>
        <w:t>contidos</w:t>
      </w:r>
      <w:r>
        <w:rPr>
          <w:spacing w:val="26"/>
        </w:rPr>
        <w:t> </w:t>
      </w:r>
      <w:r>
        <w:rPr/>
        <w:t>no</w:t>
      </w:r>
      <w:r>
        <w:rPr>
          <w:spacing w:val="26"/>
        </w:rPr>
        <w:t> </w:t>
      </w:r>
      <w:r>
        <w:rPr/>
        <w:t>Estudo</w:t>
      </w:r>
      <w:r>
        <w:rPr>
          <w:spacing w:val="26"/>
        </w:rPr>
        <w:t> </w:t>
      </w:r>
      <w:r>
        <w:rPr/>
        <w:t>Técnico</w:t>
      </w:r>
      <w:r>
        <w:rPr>
          <w:spacing w:val="26"/>
        </w:rPr>
        <w:t> </w:t>
      </w:r>
      <w:r>
        <w:rPr/>
        <w:t>Preliminar.</w:t>
      </w:r>
      <w:r>
        <w:rPr>
          <w:spacing w:val="26"/>
        </w:rPr>
        <w:t> </w:t>
      </w:r>
      <w:r>
        <w:rPr/>
        <w:t>Critério</w:t>
      </w:r>
      <w:r>
        <w:rPr>
          <w:spacing w:val="26"/>
        </w:rPr>
        <w:t> </w:t>
      </w:r>
      <w:r>
        <w:rPr/>
        <w:t>de</w:t>
      </w:r>
      <w:r>
        <w:rPr>
          <w:spacing w:val="26"/>
        </w:rPr>
        <w:t> </w:t>
      </w:r>
      <w:r>
        <w:rPr/>
        <w:t>Julgamento</w:t>
      </w:r>
      <w:r>
        <w:rPr>
          <w:spacing w:val="26"/>
        </w:rPr>
        <w:t> </w:t>
      </w:r>
      <w:r>
        <w:rPr/>
        <w:t>Menor</w:t>
      </w:r>
      <w:r>
        <w:rPr>
          <w:spacing w:val="26"/>
        </w:rPr>
        <w:t> </w:t>
      </w:r>
      <w:r>
        <w:rPr/>
        <w:t>Preço</w:t>
      </w:r>
      <w:r>
        <w:rPr>
          <w:spacing w:val="26"/>
        </w:rPr>
        <w:t> </w:t>
      </w:r>
      <w:r>
        <w:rPr/>
        <w:t>por</w:t>
      </w:r>
      <w:r>
        <w:rPr>
          <w:spacing w:val="26"/>
        </w:rPr>
        <w:t> </w:t>
      </w:r>
      <w:r>
        <w:rPr/>
        <w:t>Item.</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265792">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0688"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266304">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6050176"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6816">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6049664"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269376">
              <wp:simplePos x="0" y="0"/>
              <wp:positionH relativeFrom="page">
                <wp:posOffset>431800</wp:posOffset>
              </wp:positionH>
              <wp:positionV relativeFrom="page">
                <wp:posOffset>10058400</wp:posOffset>
              </wp:positionV>
              <wp:extent cx="66929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7104"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269888">
              <wp:simplePos x="0" y="0"/>
              <wp:positionH relativeFrom="page">
                <wp:posOffset>1027683</wp:posOffset>
              </wp:positionH>
              <wp:positionV relativeFrom="page">
                <wp:posOffset>10080724</wp:posOffset>
              </wp:positionV>
              <wp:extent cx="5502275"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6046592" type="#_x0000_t202" id="docshape8"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0400">
              <wp:simplePos x="0" y="0"/>
              <wp:positionH relativeFrom="page">
                <wp:posOffset>6990588</wp:posOffset>
              </wp:positionH>
              <wp:positionV relativeFrom="page">
                <wp:posOffset>10235530</wp:posOffset>
              </wp:positionV>
              <wp:extent cx="160020" cy="1676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6046080" type="#_x0000_t202" id="docshape9"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267328">
          <wp:simplePos x="0" y="0"/>
          <wp:positionH relativeFrom="page">
            <wp:posOffset>456451</wp:posOffset>
          </wp:positionH>
          <wp:positionV relativeFrom="page">
            <wp:posOffset>507626</wp:posOffset>
          </wp:positionV>
          <wp:extent cx="6655922" cy="78273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67840">
              <wp:simplePos x="0" y="0"/>
              <wp:positionH relativeFrom="page">
                <wp:posOffset>431800</wp:posOffset>
              </wp:positionH>
              <wp:positionV relativeFrom="page">
                <wp:posOffset>1613280</wp:posOffset>
              </wp:positionV>
              <wp:extent cx="66929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8640"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268352">
              <wp:simplePos x="0" y="0"/>
              <wp:positionH relativeFrom="page">
                <wp:posOffset>419100</wp:posOffset>
              </wp:positionH>
              <wp:positionV relativeFrom="page">
                <wp:posOffset>1370108</wp:posOffset>
              </wp:positionV>
              <wp:extent cx="2567305" cy="1536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567305" cy="153670"/>
                      </a:xfrm>
                      <a:prstGeom prst="rect">
                        <a:avLst/>
                      </a:prstGeom>
                    </wps:spPr>
                    <wps:txbx>
                      <w:txbxContent>
                        <w:p>
                          <w:pPr>
                            <w:pStyle w:val="BodyText"/>
                            <w:spacing w:before="14"/>
                            <w:ind w:left="20"/>
                          </w:pPr>
                          <w:r>
                            <w:rPr/>
                            <w:t>Data de disponibilização: 10 de setembro de </w:t>
                          </w:r>
                          <w:r>
                            <w:rPr>
                              <w:spacing w:val="-4"/>
                            </w:rPr>
                            <w:t>2024</w:t>
                          </w:r>
                        </w:p>
                      </w:txbxContent>
                    </wps:txbx>
                    <wps:bodyPr wrap="square" lIns="0" tIns="0" rIns="0" bIns="0" rtlCol="0">
                      <a:noAutofit/>
                    </wps:bodyPr>
                  </wps:wsp>
                </a:graphicData>
              </a:graphic>
            </wp:anchor>
          </w:drawing>
        </mc:Choice>
        <mc:Fallback>
          <w:pict>
            <v:shape style="position:absolute;margin-left:33pt;margin-top:107.882538pt;width:202.15pt;height:12.1pt;mso-position-horizontal-relative:page;mso-position-vertical-relative:page;z-index:-16048128" type="#_x0000_t202" id="docshape6" filled="false" stroked="false">
              <v:textbox inset="0,0,0,0">
                <w:txbxContent>
                  <w:p>
                    <w:pPr>
                      <w:pStyle w:val="BodyText"/>
                      <w:spacing w:before="14"/>
                      <w:ind w:left="20"/>
                    </w:pPr>
                    <w:r>
                      <w:rPr/>
                      <w:t>Data de disponibilização: 10 de setembro de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8864">
              <wp:simplePos x="0" y="0"/>
              <wp:positionH relativeFrom="page">
                <wp:posOffset>6339937</wp:posOffset>
              </wp:positionH>
              <wp:positionV relativeFrom="page">
                <wp:posOffset>1370108</wp:posOffset>
              </wp:positionV>
              <wp:extent cx="798195" cy="1536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98195" cy="153670"/>
                      </a:xfrm>
                      <a:prstGeom prst="rect">
                        <a:avLst/>
                      </a:prstGeom>
                    </wps:spPr>
                    <wps:txbx>
                      <w:txbxContent>
                        <w:p>
                          <w:pPr>
                            <w:pStyle w:val="BodyText"/>
                            <w:spacing w:before="14"/>
                            <w:ind w:left="20"/>
                          </w:pPr>
                          <w:r>
                            <w:rPr/>
                            <w:t>Edição nº </w:t>
                          </w:r>
                          <w:r>
                            <w:rPr>
                              <w:spacing w:val="-4"/>
                            </w:rPr>
                            <w:t>1206</w:t>
                          </w:r>
                        </w:p>
                      </w:txbxContent>
                    </wps:txbx>
                    <wps:bodyPr wrap="square" lIns="0" tIns="0" rIns="0" bIns="0" rtlCol="0">
                      <a:noAutofit/>
                    </wps:bodyPr>
                  </wps:wsp>
                </a:graphicData>
              </a:graphic>
            </wp:anchor>
          </w:drawing>
        </mc:Choice>
        <mc:Fallback>
          <w:pict>
            <v:shape style="position:absolute;margin-left:499.207703pt;margin-top:107.882538pt;width:62.85pt;height:12.1pt;mso-position-horizontal-relative:page;mso-position-vertical-relative:page;z-index:-16047616" type="#_x0000_t202" id="docshape7" filled="false" stroked="false">
              <v:textbox inset="0,0,0,0">
                <w:txbxContent>
                  <w:p>
                    <w:pPr>
                      <w:pStyle w:val="BodyText"/>
                      <w:spacing w:before="14"/>
                      <w:ind w:left="20"/>
                    </w:pPr>
                    <w:r>
                      <w:rPr/>
                      <w:t>Edição nº </w:t>
                    </w:r>
                    <w:r>
                      <w:rPr>
                        <w:spacing w:val="-4"/>
                      </w:rPr>
                      <w:t>1206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upperRoman"/>
      <w:lvlText w:val="%1"/>
      <w:lvlJc w:val="left"/>
      <w:pPr>
        <w:ind w:left="234" w:hanging="106"/>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6"/>
      </w:pPr>
      <w:rPr>
        <w:rFonts w:hint="default"/>
        <w:lang w:val="pt-PT" w:eastAsia="en-US" w:bidi="ar-SA"/>
      </w:rPr>
    </w:lvl>
    <w:lvl w:ilvl="2">
      <w:start w:val="0"/>
      <w:numFmt w:val="bullet"/>
      <w:lvlText w:val="•"/>
      <w:lvlJc w:val="left"/>
      <w:pPr>
        <w:ind w:left="2345" w:hanging="106"/>
      </w:pPr>
      <w:rPr>
        <w:rFonts w:hint="default"/>
        <w:lang w:val="pt-PT" w:eastAsia="en-US" w:bidi="ar-SA"/>
      </w:rPr>
    </w:lvl>
    <w:lvl w:ilvl="3">
      <w:start w:val="0"/>
      <w:numFmt w:val="bullet"/>
      <w:lvlText w:val="•"/>
      <w:lvlJc w:val="left"/>
      <w:pPr>
        <w:ind w:left="3398" w:hanging="106"/>
      </w:pPr>
      <w:rPr>
        <w:rFonts w:hint="default"/>
        <w:lang w:val="pt-PT" w:eastAsia="en-US" w:bidi="ar-SA"/>
      </w:rPr>
    </w:lvl>
    <w:lvl w:ilvl="4">
      <w:start w:val="0"/>
      <w:numFmt w:val="bullet"/>
      <w:lvlText w:val="•"/>
      <w:lvlJc w:val="left"/>
      <w:pPr>
        <w:ind w:left="4451" w:hanging="106"/>
      </w:pPr>
      <w:rPr>
        <w:rFonts w:hint="default"/>
        <w:lang w:val="pt-PT" w:eastAsia="en-US" w:bidi="ar-SA"/>
      </w:rPr>
    </w:lvl>
    <w:lvl w:ilvl="5">
      <w:start w:val="0"/>
      <w:numFmt w:val="bullet"/>
      <w:lvlText w:val="•"/>
      <w:lvlJc w:val="left"/>
      <w:pPr>
        <w:ind w:left="5504" w:hanging="106"/>
      </w:pPr>
      <w:rPr>
        <w:rFonts w:hint="default"/>
        <w:lang w:val="pt-PT" w:eastAsia="en-US" w:bidi="ar-SA"/>
      </w:rPr>
    </w:lvl>
    <w:lvl w:ilvl="6">
      <w:start w:val="0"/>
      <w:numFmt w:val="bullet"/>
      <w:lvlText w:val="•"/>
      <w:lvlJc w:val="left"/>
      <w:pPr>
        <w:ind w:left="6556" w:hanging="106"/>
      </w:pPr>
      <w:rPr>
        <w:rFonts w:hint="default"/>
        <w:lang w:val="pt-PT" w:eastAsia="en-US" w:bidi="ar-SA"/>
      </w:rPr>
    </w:lvl>
    <w:lvl w:ilvl="7">
      <w:start w:val="0"/>
      <w:numFmt w:val="bullet"/>
      <w:lvlText w:val="•"/>
      <w:lvlJc w:val="left"/>
      <w:pPr>
        <w:ind w:left="7609" w:hanging="106"/>
      </w:pPr>
      <w:rPr>
        <w:rFonts w:hint="default"/>
        <w:lang w:val="pt-PT" w:eastAsia="en-US" w:bidi="ar-SA"/>
      </w:rPr>
    </w:lvl>
    <w:lvl w:ilvl="8">
      <w:start w:val="0"/>
      <w:numFmt w:val="bullet"/>
      <w:lvlText w:val="•"/>
      <w:lvlJc w:val="left"/>
      <w:pPr>
        <w:ind w:left="8662" w:hanging="106"/>
      </w:pPr>
      <w:rPr>
        <w:rFonts w:hint="default"/>
        <w:lang w:val="pt-PT" w:eastAsia="en-US" w:bidi="ar-SA"/>
      </w:rPr>
    </w:lvl>
  </w:abstractNum>
  <w:abstractNum w:abstractNumId="13">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9">
    <w:multiLevelType w:val="hybridMultilevel"/>
    <w:lvl w:ilvl="0">
      <w:start w:val="1"/>
      <w:numFmt w:val="upperRoman"/>
      <w:lvlText w:val="%1"/>
      <w:lvlJc w:val="left"/>
      <w:pPr>
        <w:ind w:left="234" w:hanging="143"/>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upperRoman"/>
      <w:lvlText w:val="%3"/>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3">
      <w:start w:val="0"/>
      <w:numFmt w:val="bullet"/>
      <w:lvlText w:val="•"/>
      <w:lvlJc w:val="left"/>
      <w:pPr>
        <w:ind w:left="1731" w:hanging="101"/>
      </w:pPr>
      <w:rPr>
        <w:rFonts w:hint="default"/>
        <w:lang w:val="pt-PT" w:eastAsia="en-US" w:bidi="ar-SA"/>
      </w:rPr>
    </w:lvl>
    <w:lvl w:ilvl="4">
      <w:start w:val="0"/>
      <w:numFmt w:val="bullet"/>
      <w:lvlText w:val="•"/>
      <w:lvlJc w:val="left"/>
      <w:pPr>
        <w:ind w:left="3022" w:hanging="101"/>
      </w:pPr>
      <w:rPr>
        <w:rFonts w:hint="default"/>
        <w:lang w:val="pt-PT" w:eastAsia="en-US" w:bidi="ar-SA"/>
      </w:rPr>
    </w:lvl>
    <w:lvl w:ilvl="5">
      <w:start w:val="0"/>
      <w:numFmt w:val="bullet"/>
      <w:lvlText w:val="•"/>
      <w:lvlJc w:val="left"/>
      <w:pPr>
        <w:ind w:left="4313" w:hanging="101"/>
      </w:pPr>
      <w:rPr>
        <w:rFonts w:hint="default"/>
        <w:lang w:val="pt-PT" w:eastAsia="en-US" w:bidi="ar-SA"/>
      </w:rPr>
    </w:lvl>
    <w:lvl w:ilvl="6">
      <w:start w:val="0"/>
      <w:numFmt w:val="bullet"/>
      <w:lvlText w:val="•"/>
      <w:lvlJc w:val="left"/>
      <w:pPr>
        <w:ind w:left="5604" w:hanging="101"/>
      </w:pPr>
      <w:rPr>
        <w:rFonts w:hint="default"/>
        <w:lang w:val="pt-PT" w:eastAsia="en-US" w:bidi="ar-SA"/>
      </w:rPr>
    </w:lvl>
    <w:lvl w:ilvl="7">
      <w:start w:val="0"/>
      <w:numFmt w:val="bullet"/>
      <w:lvlText w:val="•"/>
      <w:lvlJc w:val="left"/>
      <w:pPr>
        <w:ind w:left="6895" w:hanging="101"/>
      </w:pPr>
      <w:rPr>
        <w:rFonts w:hint="default"/>
        <w:lang w:val="pt-PT" w:eastAsia="en-US" w:bidi="ar-SA"/>
      </w:rPr>
    </w:lvl>
    <w:lvl w:ilvl="8">
      <w:start w:val="0"/>
      <w:numFmt w:val="bullet"/>
      <w:lvlText w:val="•"/>
      <w:lvlJc w:val="left"/>
      <w:pPr>
        <w:ind w:left="8186" w:hanging="101"/>
      </w:pPr>
      <w:rPr>
        <w:rFonts w:hint="default"/>
        <w:lang w:val="pt-PT" w:eastAsia="en-US" w:bidi="ar-SA"/>
      </w:rPr>
    </w:lvl>
  </w:abstractNum>
  <w:abstractNum w:abstractNumId="8">
    <w:multiLevelType w:val="hybridMultilevel"/>
    <w:lvl w:ilvl="0">
      <w:start w:val="1"/>
      <w:numFmt w:val="upperRoman"/>
      <w:lvlText w:val="%1"/>
      <w:lvlJc w:val="left"/>
      <w:pPr>
        <w:ind w:left="234" w:hanging="106"/>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2">
      <w:start w:val="0"/>
      <w:numFmt w:val="bullet"/>
      <w:lvlText w:val="•"/>
      <w:lvlJc w:val="left"/>
      <w:pPr>
        <w:ind w:left="1587" w:hanging="211"/>
      </w:pPr>
      <w:rPr>
        <w:rFonts w:hint="default"/>
        <w:lang w:val="pt-PT" w:eastAsia="en-US" w:bidi="ar-SA"/>
      </w:rPr>
    </w:lvl>
    <w:lvl w:ilvl="3">
      <w:start w:val="0"/>
      <w:numFmt w:val="bullet"/>
      <w:lvlText w:val="•"/>
      <w:lvlJc w:val="left"/>
      <w:pPr>
        <w:ind w:left="2735" w:hanging="211"/>
      </w:pPr>
      <w:rPr>
        <w:rFonts w:hint="default"/>
        <w:lang w:val="pt-PT" w:eastAsia="en-US" w:bidi="ar-SA"/>
      </w:rPr>
    </w:lvl>
    <w:lvl w:ilvl="4">
      <w:start w:val="0"/>
      <w:numFmt w:val="bullet"/>
      <w:lvlText w:val="•"/>
      <w:lvlJc w:val="left"/>
      <w:pPr>
        <w:ind w:left="3882" w:hanging="211"/>
      </w:pPr>
      <w:rPr>
        <w:rFonts w:hint="default"/>
        <w:lang w:val="pt-PT" w:eastAsia="en-US" w:bidi="ar-SA"/>
      </w:rPr>
    </w:lvl>
    <w:lvl w:ilvl="5">
      <w:start w:val="0"/>
      <w:numFmt w:val="bullet"/>
      <w:lvlText w:val="•"/>
      <w:lvlJc w:val="left"/>
      <w:pPr>
        <w:ind w:left="5030" w:hanging="211"/>
      </w:pPr>
      <w:rPr>
        <w:rFonts w:hint="default"/>
        <w:lang w:val="pt-PT" w:eastAsia="en-US" w:bidi="ar-SA"/>
      </w:rPr>
    </w:lvl>
    <w:lvl w:ilvl="6">
      <w:start w:val="0"/>
      <w:numFmt w:val="bullet"/>
      <w:lvlText w:val="•"/>
      <w:lvlJc w:val="left"/>
      <w:pPr>
        <w:ind w:left="6177" w:hanging="211"/>
      </w:pPr>
      <w:rPr>
        <w:rFonts w:hint="default"/>
        <w:lang w:val="pt-PT" w:eastAsia="en-US" w:bidi="ar-SA"/>
      </w:rPr>
    </w:lvl>
    <w:lvl w:ilvl="7">
      <w:start w:val="0"/>
      <w:numFmt w:val="bullet"/>
      <w:lvlText w:val="•"/>
      <w:lvlJc w:val="left"/>
      <w:pPr>
        <w:ind w:left="7325" w:hanging="211"/>
      </w:pPr>
      <w:rPr>
        <w:rFonts w:hint="default"/>
        <w:lang w:val="pt-PT" w:eastAsia="en-US" w:bidi="ar-SA"/>
      </w:rPr>
    </w:lvl>
    <w:lvl w:ilvl="8">
      <w:start w:val="0"/>
      <w:numFmt w:val="bullet"/>
      <w:lvlText w:val="•"/>
      <w:lvlJc w:val="left"/>
      <w:pPr>
        <w:ind w:left="8472" w:hanging="211"/>
      </w:pPr>
      <w:rPr>
        <w:rFonts w:hint="default"/>
        <w:lang w:val="pt-PT" w:eastAsia="en-US" w:bidi="ar-SA"/>
      </w:rPr>
    </w:lvl>
  </w:abstractNum>
  <w:abstractNum w:abstractNumId="7">
    <w:multiLevelType w:val="hybridMultilevel"/>
    <w:lvl w:ilvl="0">
      <w:start w:val="1"/>
      <w:numFmt w:val="upperRoman"/>
      <w:lvlText w:val="%1"/>
      <w:lvlJc w:val="left"/>
      <w:pPr>
        <w:ind w:left="234" w:hanging="124"/>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2">
      <w:start w:val="0"/>
      <w:numFmt w:val="bullet"/>
      <w:lvlText w:val="•"/>
      <w:lvlJc w:val="left"/>
      <w:pPr>
        <w:ind w:left="1587" w:hanging="211"/>
      </w:pPr>
      <w:rPr>
        <w:rFonts w:hint="default"/>
        <w:lang w:val="pt-PT" w:eastAsia="en-US" w:bidi="ar-SA"/>
      </w:rPr>
    </w:lvl>
    <w:lvl w:ilvl="3">
      <w:start w:val="0"/>
      <w:numFmt w:val="bullet"/>
      <w:lvlText w:val="•"/>
      <w:lvlJc w:val="left"/>
      <w:pPr>
        <w:ind w:left="2735" w:hanging="211"/>
      </w:pPr>
      <w:rPr>
        <w:rFonts w:hint="default"/>
        <w:lang w:val="pt-PT" w:eastAsia="en-US" w:bidi="ar-SA"/>
      </w:rPr>
    </w:lvl>
    <w:lvl w:ilvl="4">
      <w:start w:val="0"/>
      <w:numFmt w:val="bullet"/>
      <w:lvlText w:val="•"/>
      <w:lvlJc w:val="left"/>
      <w:pPr>
        <w:ind w:left="3882" w:hanging="211"/>
      </w:pPr>
      <w:rPr>
        <w:rFonts w:hint="default"/>
        <w:lang w:val="pt-PT" w:eastAsia="en-US" w:bidi="ar-SA"/>
      </w:rPr>
    </w:lvl>
    <w:lvl w:ilvl="5">
      <w:start w:val="0"/>
      <w:numFmt w:val="bullet"/>
      <w:lvlText w:val="•"/>
      <w:lvlJc w:val="left"/>
      <w:pPr>
        <w:ind w:left="5030" w:hanging="211"/>
      </w:pPr>
      <w:rPr>
        <w:rFonts w:hint="default"/>
        <w:lang w:val="pt-PT" w:eastAsia="en-US" w:bidi="ar-SA"/>
      </w:rPr>
    </w:lvl>
    <w:lvl w:ilvl="6">
      <w:start w:val="0"/>
      <w:numFmt w:val="bullet"/>
      <w:lvlText w:val="•"/>
      <w:lvlJc w:val="left"/>
      <w:pPr>
        <w:ind w:left="6177" w:hanging="211"/>
      </w:pPr>
      <w:rPr>
        <w:rFonts w:hint="default"/>
        <w:lang w:val="pt-PT" w:eastAsia="en-US" w:bidi="ar-SA"/>
      </w:rPr>
    </w:lvl>
    <w:lvl w:ilvl="7">
      <w:start w:val="0"/>
      <w:numFmt w:val="bullet"/>
      <w:lvlText w:val="•"/>
      <w:lvlJc w:val="left"/>
      <w:pPr>
        <w:ind w:left="7325" w:hanging="211"/>
      </w:pPr>
      <w:rPr>
        <w:rFonts w:hint="default"/>
        <w:lang w:val="pt-PT" w:eastAsia="en-US" w:bidi="ar-SA"/>
      </w:rPr>
    </w:lvl>
    <w:lvl w:ilvl="8">
      <w:start w:val="0"/>
      <w:numFmt w:val="bullet"/>
      <w:lvlText w:val="•"/>
      <w:lvlJc w:val="left"/>
      <w:pPr>
        <w:ind w:left="8472" w:hanging="211"/>
      </w:pPr>
      <w:rPr>
        <w:rFonts w:hint="default"/>
        <w:lang w:val="pt-PT" w:eastAsia="en-US" w:bidi="ar-SA"/>
      </w:rPr>
    </w:lvl>
  </w:abstractNum>
  <w:abstractNum w:abstractNumId="6">
    <w:multiLevelType w:val="hybridMultilevel"/>
    <w:lvl w:ilvl="0">
      <w:start w:val="1"/>
      <w:numFmt w:val="upperRoman"/>
      <w:lvlText w:val="%1"/>
      <w:lvlJc w:val="left"/>
      <w:pPr>
        <w:ind w:left="234" w:hanging="122"/>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22"/>
      </w:pPr>
      <w:rPr>
        <w:rFonts w:hint="default"/>
        <w:lang w:val="pt-PT" w:eastAsia="en-US" w:bidi="ar-SA"/>
      </w:rPr>
    </w:lvl>
    <w:lvl w:ilvl="2">
      <w:start w:val="0"/>
      <w:numFmt w:val="bullet"/>
      <w:lvlText w:val="•"/>
      <w:lvlJc w:val="left"/>
      <w:pPr>
        <w:ind w:left="2345" w:hanging="122"/>
      </w:pPr>
      <w:rPr>
        <w:rFonts w:hint="default"/>
        <w:lang w:val="pt-PT" w:eastAsia="en-US" w:bidi="ar-SA"/>
      </w:rPr>
    </w:lvl>
    <w:lvl w:ilvl="3">
      <w:start w:val="0"/>
      <w:numFmt w:val="bullet"/>
      <w:lvlText w:val="•"/>
      <w:lvlJc w:val="left"/>
      <w:pPr>
        <w:ind w:left="3398" w:hanging="122"/>
      </w:pPr>
      <w:rPr>
        <w:rFonts w:hint="default"/>
        <w:lang w:val="pt-PT" w:eastAsia="en-US" w:bidi="ar-SA"/>
      </w:rPr>
    </w:lvl>
    <w:lvl w:ilvl="4">
      <w:start w:val="0"/>
      <w:numFmt w:val="bullet"/>
      <w:lvlText w:val="•"/>
      <w:lvlJc w:val="left"/>
      <w:pPr>
        <w:ind w:left="4451" w:hanging="122"/>
      </w:pPr>
      <w:rPr>
        <w:rFonts w:hint="default"/>
        <w:lang w:val="pt-PT" w:eastAsia="en-US" w:bidi="ar-SA"/>
      </w:rPr>
    </w:lvl>
    <w:lvl w:ilvl="5">
      <w:start w:val="0"/>
      <w:numFmt w:val="bullet"/>
      <w:lvlText w:val="•"/>
      <w:lvlJc w:val="left"/>
      <w:pPr>
        <w:ind w:left="5504" w:hanging="122"/>
      </w:pPr>
      <w:rPr>
        <w:rFonts w:hint="default"/>
        <w:lang w:val="pt-PT" w:eastAsia="en-US" w:bidi="ar-SA"/>
      </w:rPr>
    </w:lvl>
    <w:lvl w:ilvl="6">
      <w:start w:val="0"/>
      <w:numFmt w:val="bullet"/>
      <w:lvlText w:val="•"/>
      <w:lvlJc w:val="left"/>
      <w:pPr>
        <w:ind w:left="6556" w:hanging="122"/>
      </w:pPr>
      <w:rPr>
        <w:rFonts w:hint="default"/>
        <w:lang w:val="pt-PT" w:eastAsia="en-US" w:bidi="ar-SA"/>
      </w:rPr>
    </w:lvl>
    <w:lvl w:ilvl="7">
      <w:start w:val="0"/>
      <w:numFmt w:val="bullet"/>
      <w:lvlText w:val="•"/>
      <w:lvlJc w:val="left"/>
      <w:pPr>
        <w:ind w:left="7609" w:hanging="122"/>
      </w:pPr>
      <w:rPr>
        <w:rFonts w:hint="default"/>
        <w:lang w:val="pt-PT" w:eastAsia="en-US" w:bidi="ar-SA"/>
      </w:rPr>
    </w:lvl>
    <w:lvl w:ilvl="8">
      <w:start w:val="0"/>
      <w:numFmt w:val="bullet"/>
      <w:lvlText w:val="•"/>
      <w:lvlJc w:val="left"/>
      <w:pPr>
        <w:ind w:left="8662" w:hanging="122"/>
      </w:pPr>
      <w:rPr>
        <w:rFonts w:hint="default"/>
        <w:lang w:val="pt-PT" w:eastAsia="en-US" w:bidi="ar-SA"/>
      </w:rPr>
    </w:lvl>
  </w:abstractNum>
  <w:abstractNum w:abstractNumId="5">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4">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3">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
    <w:multiLevelType w:val="hybridMultilevel"/>
    <w:lvl w:ilvl="0">
      <w:start w:val="1"/>
      <w:numFmt w:val="upperRoman"/>
      <w:lvlText w:val="%1"/>
      <w:lvlJc w:val="left"/>
      <w:pPr>
        <w:ind w:left="234" w:hanging="102"/>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2"/>
      </w:pPr>
      <w:rPr>
        <w:rFonts w:hint="default"/>
        <w:lang w:val="pt-PT" w:eastAsia="en-US" w:bidi="ar-SA"/>
      </w:rPr>
    </w:lvl>
    <w:lvl w:ilvl="2">
      <w:start w:val="0"/>
      <w:numFmt w:val="bullet"/>
      <w:lvlText w:val="•"/>
      <w:lvlJc w:val="left"/>
      <w:pPr>
        <w:ind w:left="2345" w:hanging="102"/>
      </w:pPr>
      <w:rPr>
        <w:rFonts w:hint="default"/>
        <w:lang w:val="pt-PT" w:eastAsia="en-US" w:bidi="ar-SA"/>
      </w:rPr>
    </w:lvl>
    <w:lvl w:ilvl="3">
      <w:start w:val="0"/>
      <w:numFmt w:val="bullet"/>
      <w:lvlText w:val="•"/>
      <w:lvlJc w:val="left"/>
      <w:pPr>
        <w:ind w:left="3398" w:hanging="102"/>
      </w:pPr>
      <w:rPr>
        <w:rFonts w:hint="default"/>
        <w:lang w:val="pt-PT" w:eastAsia="en-US" w:bidi="ar-SA"/>
      </w:rPr>
    </w:lvl>
    <w:lvl w:ilvl="4">
      <w:start w:val="0"/>
      <w:numFmt w:val="bullet"/>
      <w:lvlText w:val="•"/>
      <w:lvlJc w:val="left"/>
      <w:pPr>
        <w:ind w:left="4451" w:hanging="102"/>
      </w:pPr>
      <w:rPr>
        <w:rFonts w:hint="default"/>
        <w:lang w:val="pt-PT" w:eastAsia="en-US" w:bidi="ar-SA"/>
      </w:rPr>
    </w:lvl>
    <w:lvl w:ilvl="5">
      <w:start w:val="0"/>
      <w:numFmt w:val="bullet"/>
      <w:lvlText w:val="•"/>
      <w:lvlJc w:val="left"/>
      <w:pPr>
        <w:ind w:left="5504" w:hanging="102"/>
      </w:pPr>
      <w:rPr>
        <w:rFonts w:hint="default"/>
        <w:lang w:val="pt-PT" w:eastAsia="en-US" w:bidi="ar-SA"/>
      </w:rPr>
    </w:lvl>
    <w:lvl w:ilvl="6">
      <w:start w:val="0"/>
      <w:numFmt w:val="bullet"/>
      <w:lvlText w:val="•"/>
      <w:lvlJc w:val="left"/>
      <w:pPr>
        <w:ind w:left="6556" w:hanging="102"/>
      </w:pPr>
      <w:rPr>
        <w:rFonts w:hint="default"/>
        <w:lang w:val="pt-PT" w:eastAsia="en-US" w:bidi="ar-SA"/>
      </w:rPr>
    </w:lvl>
    <w:lvl w:ilvl="7">
      <w:start w:val="0"/>
      <w:numFmt w:val="bullet"/>
      <w:lvlText w:val="•"/>
      <w:lvlJc w:val="left"/>
      <w:pPr>
        <w:ind w:left="7609" w:hanging="102"/>
      </w:pPr>
      <w:rPr>
        <w:rFonts w:hint="default"/>
        <w:lang w:val="pt-PT" w:eastAsia="en-US" w:bidi="ar-SA"/>
      </w:rPr>
    </w:lvl>
    <w:lvl w:ilvl="8">
      <w:start w:val="0"/>
      <w:numFmt w:val="bullet"/>
      <w:lvlText w:val="•"/>
      <w:lvlJc w:val="left"/>
      <w:pPr>
        <w:ind w:left="8662" w:hanging="102"/>
      </w:pPr>
      <w:rPr>
        <w:rFonts w:hint="default"/>
        <w:lang w:val="pt-PT" w:eastAsia="en-US" w:bidi="ar-SA"/>
      </w:rPr>
    </w:lvl>
  </w:abstractNum>
  <w:abstractNum w:abstractNumId="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9"/>
      <w:ind w:left="234"/>
    </w:pPr>
    <w:rPr>
      <w:rFonts w:ascii="Arial MT" w:hAnsi="Arial MT" w:eastAsia="Arial MT" w:cs="Arial MT"/>
      <w:sz w:val="18"/>
      <w:szCs w:val="18"/>
      <w:lang w:val="pt-PT" w:eastAsia="en-US" w:bidi="ar-SA"/>
    </w:rPr>
  </w:style>
  <w:style w:styleId="Heading1" w:type="paragraph">
    <w:name w:val="Heading 1"/>
    <w:basedOn w:val="Normal"/>
    <w:uiPriority w:val="1"/>
    <w:qFormat/>
    <w:pPr>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9"/>
      <w:ind w:left="234"/>
    </w:pPr>
    <w:rPr>
      <w:rFonts w:ascii="Arial MT" w:hAnsi="Arial MT" w:eastAsia="Arial MT" w:cs="Arial MT"/>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2025-07-18T16:13:47Z</dcterms:created>
  <dcterms:modified xsi:type="dcterms:W3CDTF">2025-07-18T16:13:47Z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2025-07-18T00:00:00Z</vt:filetime>
  </property>
</Properties>
</file>